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F2F" w:rsidRDefault="00234F2F" w:rsidP="005110CE">
      <w:pPr>
        <w:autoSpaceDE w:val="0"/>
        <w:autoSpaceDN w:val="0"/>
        <w:adjustRightInd w:val="0"/>
        <w:rPr>
          <w:rFonts w:ascii="標楷體" w:eastAsia="標楷體" w:hAnsi="標楷體"/>
          <w:sz w:val="32"/>
          <w:szCs w:val="32"/>
        </w:rPr>
      </w:pPr>
    </w:p>
    <w:p w:rsidR="005110CE" w:rsidRDefault="005110CE" w:rsidP="005110CE">
      <w:pPr>
        <w:autoSpaceDE w:val="0"/>
        <w:autoSpaceDN w:val="0"/>
        <w:adjustRightInd w:val="0"/>
        <w:rPr>
          <w:rFonts w:ascii="標楷體" w:eastAsia="標楷體" w:hAnsi="標楷體"/>
          <w:sz w:val="32"/>
          <w:szCs w:val="32"/>
        </w:rPr>
      </w:pPr>
      <w:r>
        <w:rPr>
          <w:rFonts w:ascii="標楷體" w:eastAsia="標楷體" w:hAnsi="標楷體" w:hint="eastAsia"/>
          <w:sz w:val="32"/>
          <w:szCs w:val="32"/>
        </w:rPr>
        <w:t>各位老師好：由於教育局來函(</w:t>
      </w:r>
      <w:r>
        <w:rPr>
          <w:rFonts w:ascii="標楷體" w:eastAsia="標楷體" w:hAnsi="標楷體" w:cs="DFKaiShu-SB-Estd-BF" w:hint="eastAsia"/>
          <w:sz w:val="32"/>
          <w:szCs w:val="32"/>
        </w:rPr>
        <w:t>北市</w:t>
      </w:r>
      <w:proofErr w:type="gramStart"/>
      <w:r>
        <w:rPr>
          <w:rFonts w:ascii="標楷體" w:eastAsia="標楷體" w:hAnsi="標楷體" w:cs="DFKaiShu-SB-Estd-BF" w:hint="eastAsia"/>
          <w:sz w:val="32"/>
          <w:szCs w:val="32"/>
        </w:rPr>
        <w:t>教資字第10537670800號</w:t>
      </w:r>
      <w:proofErr w:type="gramEnd"/>
      <w:r>
        <w:rPr>
          <w:rFonts w:ascii="標楷體" w:eastAsia="標楷體" w:hAnsi="標楷體" w:cs="DFKaiShu-SB-Estd-BF" w:hint="eastAsia"/>
          <w:sz w:val="32"/>
          <w:szCs w:val="32"/>
        </w:rPr>
        <w:t>-「105學年度臺北市中小學資訊素養與倫理推動計畫」中的說明二提到：</w:t>
      </w:r>
    </w:p>
    <w:tbl>
      <w:tblPr>
        <w:tblStyle w:val="a3"/>
        <w:tblW w:w="0" w:type="auto"/>
        <w:tblInd w:w="0" w:type="dxa"/>
        <w:tblLook w:val="04A0" w:firstRow="1" w:lastRow="0" w:firstColumn="1" w:lastColumn="0" w:noHBand="0" w:noVBand="1"/>
      </w:tblPr>
      <w:tblGrid>
        <w:gridCol w:w="9628"/>
      </w:tblGrid>
      <w:tr w:rsidR="005110CE" w:rsidTr="005110CE">
        <w:tc>
          <w:tcPr>
            <w:tcW w:w="9628" w:type="dxa"/>
            <w:tcBorders>
              <w:top w:val="single" w:sz="4" w:space="0" w:color="auto"/>
              <w:left w:val="single" w:sz="4" w:space="0" w:color="auto"/>
              <w:bottom w:val="single" w:sz="4" w:space="0" w:color="auto"/>
              <w:right w:val="single" w:sz="4" w:space="0" w:color="auto"/>
            </w:tcBorders>
            <w:hideMark/>
          </w:tcPr>
          <w:p w:rsidR="005110CE" w:rsidRDefault="005110CE">
            <w:pPr>
              <w:autoSpaceDE w:val="0"/>
              <w:autoSpaceDN w:val="0"/>
              <w:adjustRightInd w:val="0"/>
              <w:rPr>
                <w:rFonts w:ascii="標楷體" w:eastAsia="標楷體" w:hAnsi="標楷體" w:cs="DFKaiShu-SB-Estd-BF"/>
                <w:sz w:val="32"/>
                <w:szCs w:val="32"/>
              </w:rPr>
            </w:pPr>
            <w:r>
              <w:rPr>
                <w:rFonts w:ascii="標楷體" w:eastAsia="標楷體" w:hAnsi="標楷體" w:cs="DFKaiShu-SB-Estd-BF" w:hint="eastAsia"/>
                <w:b/>
                <w:sz w:val="32"/>
                <w:szCs w:val="32"/>
              </w:rPr>
              <w:t>每學期各校教師「授課率」應達10%(含)以上</w:t>
            </w:r>
            <w:r>
              <w:rPr>
                <w:rFonts w:ascii="標楷體" w:eastAsia="標楷體" w:hAnsi="標楷體" w:cs="DFKaiShu-SB-Estd-BF" w:hint="eastAsia"/>
                <w:sz w:val="32"/>
                <w:szCs w:val="32"/>
              </w:rPr>
              <w:t>，並於上、下學期結束後一個月內</w:t>
            </w:r>
            <w:proofErr w:type="gramStart"/>
            <w:r>
              <w:rPr>
                <w:rFonts w:ascii="標楷體" w:eastAsia="標楷體" w:hAnsi="標楷體" w:cs="DFKaiShu-SB-Estd-BF" w:hint="eastAsia"/>
                <w:sz w:val="32"/>
                <w:szCs w:val="32"/>
              </w:rPr>
              <w:t>︰</w:t>
            </w:r>
            <w:proofErr w:type="gramEnd"/>
          </w:p>
          <w:p w:rsidR="005110CE" w:rsidRDefault="005110CE">
            <w:pPr>
              <w:autoSpaceDE w:val="0"/>
              <w:autoSpaceDN w:val="0"/>
              <w:adjustRightInd w:val="0"/>
              <w:rPr>
                <w:rFonts w:ascii="標楷體" w:eastAsia="標楷體" w:hAnsi="標楷體" w:cs="DFKaiShu-SB-Estd-BF"/>
                <w:sz w:val="32"/>
                <w:szCs w:val="32"/>
              </w:rPr>
            </w:pPr>
            <w:r>
              <w:rPr>
                <w:rFonts w:ascii="標楷體" w:eastAsia="標楷體" w:hAnsi="標楷體" w:cs="DFKaiShu-SB-Estd-BF" w:hint="eastAsia"/>
                <w:sz w:val="32"/>
                <w:szCs w:val="32"/>
              </w:rPr>
              <w:t>(</w:t>
            </w:r>
            <w:proofErr w:type="gramStart"/>
            <w:r>
              <w:rPr>
                <w:rFonts w:ascii="標楷體" w:eastAsia="標楷體" w:hAnsi="標楷體" w:cs="DFKaiShu-SB-Estd-BF" w:hint="eastAsia"/>
                <w:sz w:val="32"/>
                <w:szCs w:val="32"/>
              </w:rPr>
              <w:t>一</w:t>
            </w:r>
            <w:proofErr w:type="gramEnd"/>
            <w:r>
              <w:rPr>
                <w:rFonts w:ascii="標楷體" w:eastAsia="標楷體" w:hAnsi="標楷體" w:cs="DFKaiShu-SB-Estd-BF" w:hint="eastAsia"/>
                <w:sz w:val="32"/>
                <w:szCs w:val="32"/>
              </w:rPr>
              <w:t>)檢具「資訊素養與倫理」授課彙總表(附表1)函報本局備查。</w:t>
            </w:r>
          </w:p>
          <w:p w:rsidR="005110CE" w:rsidRDefault="005110CE">
            <w:pPr>
              <w:autoSpaceDE w:val="0"/>
              <w:autoSpaceDN w:val="0"/>
              <w:adjustRightInd w:val="0"/>
              <w:rPr>
                <w:rFonts w:ascii="標楷體" w:eastAsia="標楷體" w:hAnsi="標楷體" w:cs="DFKaiShu-SB-Estd-BF"/>
                <w:sz w:val="32"/>
                <w:szCs w:val="32"/>
              </w:rPr>
            </w:pPr>
            <w:r>
              <w:rPr>
                <w:rFonts w:ascii="標楷體" w:eastAsia="標楷體" w:hAnsi="標楷體" w:cs="DFKaiShu-SB-Estd-BF" w:hint="eastAsia"/>
                <w:sz w:val="32"/>
                <w:szCs w:val="32"/>
              </w:rPr>
              <w:t>(二)授課單元表(附表2)、授課教材意見表及相關</w:t>
            </w:r>
            <w:bookmarkStart w:id="0" w:name="_GoBack"/>
            <w:bookmarkEnd w:id="0"/>
            <w:r>
              <w:rPr>
                <w:rFonts w:ascii="標楷體" w:eastAsia="標楷體" w:hAnsi="標楷體" w:cs="DFKaiShu-SB-Estd-BF" w:hint="eastAsia"/>
                <w:sz w:val="32"/>
                <w:szCs w:val="32"/>
              </w:rPr>
              <w:t>資料(附表3)請留存學校教務處備查3年。</w:t>
            </w:r>
          </w:p>
          <w:p w:rsidR="008C6340" w:rsidRPr="008C6340" w:rsidRDefault="008C6340">
            <w:pPr>
              <w:autoSpaceDE w:val="0"/>
              <w:autoSpaceDN w:val="0"/>
              <w:adjustRightInd w:val="0"/>
              <w:rPr>
                <w:rFonts w:ascii="標楷體" w:eastAsia="標楷體" w:hAnsi="標楷體" w:cs="DFKaiShu-SB-Estd-BF" w:hint="eastAsia"/>
                <w:b/>
                <w:sz w:val="32"/>
                <w:szCs w:val="32"/>
              </w:rPr>
            </w:pPr>
            <w:proofErr w:type="gramStart"/>
            <w:r w:rsidRPr="007B6335">
              <w:rPr>
                <w:rFonts w:eastAsia="標楷體"/>
                <w:color w:val="000000"/>
                <w:sz w:val="22"/>
                <w:szCs w:val="22"/>
              </w:rPr>
              <w:t>註</w:t>
            </w:r>
            <w:proofErr w:type="gramEnd"/>
            <w:r w:rsidRPr="007B6335">
              <w:rPr>
                <w:rFonts w:ascii="新細明體" w:hAnsi="新細明體" w:cs="新細明體" w:hint="eastAsia"/>
                <w:color w:val="000000"/>
                <w:sz w:val="22"/>
                <w:szCs w:val="22"/>
              </w:rPr>
              <w:t>◎</w:t>
            </w:r>
            <w:r w:rsidRPr="007B6335">
              <w:rPr>
                <w:rFonts w:eastAsia="標楷體"/>
                <w:color w:val="000000"/>
                <w:sz w:val="22"/>
                <w:szCs w:val="22"/>
              </w:rPr>
              <w:t>：</w:t>
            </w:r>
            <w:r w:rsidRPr="007B6335">
              <w:rPr>
                <w:rFonts w:eastAsia="標楷體"/>
                <w:b/>
                <w:color w:val="000000"/>
                <w:shd w:val="pct15" w:color="auto" w:fill="FFFFFF"/>
              </w:rPr>
              <w:t>授課率計算公式：授課率（％）＝授課教師人數</w:t>
            </w:r>
            <w:r w:rsidRPr="007B6335">
              <w:rPr>
                <w:rFonts w:eastAsia="標楷體"/>
                <w:b/>
                <w:color w:val="000000"/>
                <w:shd w:val="pct15" w:color="auto" w:fill="FFFFFF"/>
              </w:rPr>
              <w:t>÷</w:t>
            </w:r>
            <w:r w:rsidRPr="007B6335">
              <w:rPr>
                <w:rFonts w:eastAsia="標楷體"/>
                <w:b/>
                <w:color w:val="000000"/>
                <w:shd w:val="pct15" w:color="auto" w:fill="FFFFFF"/>
              </w:rPr>
              <w:t>全校總教師人數（取整數，小數點後四捨五入）</w:t>
            </w:r>
          </w:p>
        </w:tc>
      </w:tr>
    </w:tbl>
    <w:p w:rsidR="005110CE" w:rsidRDefault="005110CE" w:rsidP="005110CE">
      <w:pPr>
        <w:autoSpaceDE w:val="0"/>
        <w:autoSpaceDN w:val="0"/>
        <w:adjustRightInd w:val="0"/>
        <w:rPr>
          <w:rFonts w:ascii="標楷體" w:eastAsia="標楷體" w:hAnsi="標楷體" w:cs="DFKaiShu-SB-Estd-BF"/>
          <w:sz w:val="32"/>
          <w:szCs w:val="32"/>
        </w:rPr>
      </w:pPr>
      <w:r>
        <w:rPr>
          <w:rFonts w:ascii="標楷體" w:eastAsia="標楷體" w:hAnsi="標楷體" w:cs="DFKaiShu-SB-Estd-BF" w:hint="eastAsia"/>
          <w:sz w:val="32"/>
          <w:szCs w:val="32"/>
        </w:rPr>
        <w:t xml:space="preserve">  為了達到「每學期各校教師「授課率」應達10%(含)以上」的底標，只仰賴資訊教師授課是無法達成的(因為是算授課教師人數，而非授課節數)，所以要請老師於每學期在課堂上融入資訊與倫理素養課程來進行教學，由於目前國小版「資訊素養與倫理」授課單元如下共10單元，為避免各年級授課單元重複，故規劃各年級授課範圍，以避免該情況發生，讓我們一同增進孩子們的資訊倫理素養。</w:t>
      </w:r>
    </w:p>
    <w:tbl>
      <w:tblPr>
        <w:tblW w:w="35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4863"/>
        <w:gridCol w:w="1772"/>
      </w:tblGrid>
      <w:tr w:rsidR="005110CE" w:rsidTr="005110CE">
        <w:trPr>
          <w:trHeight w:val="510"/>
          <w:jc w:val="center"/>
        </w:trPr>
        <w:tc>
          <w:tcPr>
            <w:tcW w:w="676" w:type="pct"/>
            <w:tcBorders>
              <w:top w:val="single" w:sz="4" w:space="0" w:color="auto"/>
              <w:left w:val="single" w:sz="4" w:space="0" w:color="auto"/>
              <w:bottom w:val="single" w:sz="4" w:space="0" w:color="auto"/>
              <w:right w:val="single" w:sz="4" w:space="0" w:color="auto"/>
            </w:tcBorders>
            <w:vAlign w:val="center"/>
            <w:hideMark/>
          </w:tcPr>
          <w:p w:rsidR="005110CE" w:rsidRDefault="005110CE">
            <w:pPr>
              <w:jc w:val="center"/>
              <w:rPr>
                <w:rFonts w:eastAsia="標楷體"/>
                <w:b/>
                <w:color w:val="000000"/>
              </w:rPr>
            </w:pPr>
            <w:r>
              <w:rPr>
                <w:rFonts w:eastAsia="標楷體"/>
                <w:b/>
                <w:color w:val="000000"/>
              </w:rPr>
              <w:t>1</w:t>
            </w:r>
          </w:p>
        </w:tc>
        <w:tc>
          <w:tcPr>
            <w:tcW w:w="3169" w:type="pct"/>
            <w:tcBorders>
              <w:top w:val="single" w:sz="4" w:space="0" w:color="auto"/>
              <w:left w:val="single" w:sz="4" w:space="0" w:color="auto"/>
              <w:bottom w:val="single" w:sz="4" w:space="0" w:color="auto"/>
              <w:right w:val="single" w:sz="4" w:space="0" w:color="auto"/>
            </w:tcBorders>
            <w:vAlign w:val="center"/>
            <w:hideMark/>
          </w:tcPr>
          <w:p w:rsidR="005110CE" w:rsidRDefault="005110CE">
            <w:pPr>
              <w:snapToGrid w:val="0"/>
              <w:jc w:val="both"/>
              <w:rPr>
                <w:rFonts w:eastAsia="標楷體"/>
                <w:color w:val="000000"/>
              </w:rPr>
            </w:pPr>
            <w:proofErr w:type="gramStart"/>
            <w:r>
              <w:rPr>
                <w:rFonts w:eastAsia="標楷體" w:hint="eastAsia"/>
                <w:color w:val="000000"/>
              </w:rPr>
              <w:t>偽基解</w:t>
            </w:r>
            <w:proofErr w:type="gramEnd"/>
            <w:r>
              <w:rPr>
                <w:rFonts w:eastAsia="標楷體" w:hint="eastAsia"/>
                <w:color w:val="000000"/>
              </w:rPr>
              <w:t>密－</w:t>
            </w:r>
            <w:proofErr w:type="gramStart"/>
            <w:r>
              <w:rPr>
                <w:rFonts w:eastAsia="標楷體" w:hint="eastAsia"/>
                <w:color w:val="000000"/>
              </w:rPr>
              <w:t>網站識讀</w:t>
            </w:r>
            <w:proofErr w:type="gramEnd"/>
          </w:p>
        </w:tc>
        <w:tc>
          <w:tcPr>
            <w:tcW w:w="1155" w:type="pct"/>
            <w:tcBorders>
              <w:top w:val="single" w:sz="4" w:space="0" w:color="auto"/>
              <w:left w:val="single" w:sz="4" w:space="0" w:color="auto"/>
              <w:bottom w:val="single" w:sz="4" w:space="0" w:color="auto"/>
              <w:right w:val="single" w:sz="4" w:space="0" w:color="auto"/>
            </w:tcBorders>
            <w:hideMark/>
          </w:tcPr>
          <w:p w:rsidR="005110CE" w:rsidRDefault="005110CE" w:rsidP="00E657B6">
            <w:pPr>
              <w:snapToGrid w:val="0"/>
              <w:jc w:val="center"/>
              <w:rPr>
                <w:rFonts w:eastAsia="標楷體"/>
                <w:color w:val="000000"/>
              </w:rPr>
            </w:pPr>
            <w:r>
              <w:rPr>
                <w:rFonts w:eastAsia="標楷體" w:hint="eastAsia"/>
                <w:color w:val="000000"/>
              </w:rPr>
              <w:t>三上</w:t>
            </w:r>
          </w:p>
        </w:tc>
      </w:tr>
      <w:tr w:rsidR="005110CE" w:rsidTr="005110CE">
        <w:trPr>
          <w:trHeight w:val="510"/>
          <w:jc w:val="center"/>
        </w:trPr>
        <w:tc>
          <w:tcPr>
            <w:tcW w:w="676" w:type="pct"/>
            <w:tcBorders>
              <w:top w:val="single" w:sz="4" w:space="0" w:color="auto"/>
              <w:left w:val="single" w:sz="4" w:space="0" w:color="auto"/>
              <w:bottom w:val="single" w:sz="4" w:space="0" w:color="auto"/>
              <w:right w:val="single" w:sz="4" w:space="0" w:color="auto"/>
            </w:tcBorders>
            <w:vAlign w:val="center"/>
            <w:hideMark/>
          </w:tcPr>
          <w:p w:rsidR="005110CE" w:rsidRDefault="005110CE">
            <w:pPr>
              <w:jc w:val="center"/>
              <w:rPr>
                <w:rFonts w:eastAsia="標楷體"/>
                <w:b/>
                <w:color w:val="000000"/>
              </w:rPr>
            </w:pPr>
            <w:r>
              <w:rPr>
                <w:rFonts w:eastAsia="標楷體"/>
                <w:b/>
                <w:color w:val="000000"/>
              </w:rPr>
              <w:t>2</w:t>
            </w:r>
          </w:p>
        </w:tc>
        <w:tc>
          <w:tcPr>
            <w:tcW w:w="3169" w:type="pct"/>
            <w:tcBorders>
              <w:top w:val="single" w:sz="4" w:space="0" w:color="auto"/>
              <w:left w:val="single" w:sz="4" w:space="0" w:color="auto"/>
              <w:bottom w:val="single" w:sz="4" w:space="0" w:color="auto"/>
              <w:right w:val="single" w:sz="4" w:space="0" w:color="auto"/>
            </w:tcBorders>
            <w:vAlign w:val="center"/>
            <w:hideMark/>
          </w:tcPr>
          <w:p w:rsidR="005110CE" w:rsidRDefault="005110CE">
            <w:pPr>
              <w:snapToGrid w:val="0"/>
              <w:jc w:val="both"/>
              <w:rPr>
                <w:rFonts w:eastAsia="標楷體"/>
                <w:color w:val="000000"/>
              </w:rPr>
            </w:pPr>
            <w:proofErr w:type="gramStart"/>
            <w:r>
              <w:rPr>
                <w:rFonts w:eastAsia="標楷體" w:hint="eastAsia"/>
                <w:color w:val="000000"/>
              </w:rPr>
              <w:t>電郵大放送</w:t>
            </w:r>
            <w:proofErr w:type="gramEnd"/>
            <w:r>
              <w:rPr>
                <w:rFonts w:eastAsia="標楷體" w:hint="eastAsia"/>
                <w:color w:val="000000"/>
              </w:rPr>
              <w:t>－網路禮儀</w:t>
            </w:r>
          </w:p>
        </w:tc>
        <w:tc>
          <w:tcPr>
            <w:tcW w:w="1155" w:type="pct"/>
            <w:tcBorders>
              <w:top w:val="single" w:sz="4" w:space="0" w:color="auto"/>
              <w:left w:val="single" w:sz="4" w:space="0" w:color="auto"/>
              <w:bottom w:val="single" w:sz="4" w:space="0" w:color="auto"/>
              <w:right w:val="single" w:sz="4" w:space="0" w:color="auto"/>
            </w:tcBorders>
            <w:hideMark/>
          </w:tcPr>
          <w:p w:rsidR="005110CE" w:rsidRDefault="005110CE" w:rsidP="00E657B6">
            <w:pPr>
              <w:snapToGrid w:val="0"/>
              <w:jc w:val="center"/>
              <w:rPr>
                <w:rFonts w:eastAsia="標楷體"/>
                <w:color w:val="000000"/>
              </w:rPr>
            </w:pPr>
            <w:r>
              <w:rPr>
                <w:rFonts w:eastAsia="標楷體" w:hint="eastAsia"/>
                <w:color w:val="000000"/>
              </w:rPr>
              <w:t>三下</w:t>
            </w:r>
          </w:p>
        </w:tc>
      </w:tr>
      <w:tr w:rsidR="005110CE" w:rsidTr="005110CE">
        <w:trPr>
          <w:trHeight w:val="510"/>
          <w:jc w:val="center"/>
        </w:trPr>
        <w:tc>
          <w:tcPr>
            <w:tcW w:w="676" w:type="pct"/>
            <w:tcBorders>
              <w:top w:val="single" w:sz="4" w:space="0" w:color="auto"/>
              <w:left w:val="single" w:sz="4" w:space="0" w:color="auto"/>
              <w:bottom w:val="single" w:sz="4" w:space="0" w:color="auto"/>
              <w:right w:val="single" w:sz="4" w:space="0" w:color="auto"/>
            </w:tcBorders>
            <w:vAlign w:val="center"/>
            <w:hideMark/>
          </w:tcPr>
          <w:p w:rsidR="005110CE" w:rsidRDefault="005110CE">
            <w:pPr>
              <w:jc w:val="center"/>
              <w:rPr>
                <w:rFonts w:eastAsia="標楷體"/>
                <w:b/>
                <w:color w:val="000000"/>
              </w:rPr>
            </w:pPr>
            <w:r>
              <w:rPr>
                <w:rFonts w:eastAsia="標楷體"/>
                <w:b/>
                <w:color w:val="000000"/>
              </w:rPr>
              <w:t>3</w:t>
            </w:r>
          </w:p>
        </w:tc>
        <w:tc>
          <w:tcPr>
            <w:tcW w:w="3169" w:type="pct"/>
            <w:tcBorders>
              <w:top w:val="single" w:sz="4" w:space="0" w:color="auto"/>
              <w:left w:val="single" w:sz="4" w:space="0" w:color="auto"/>
              <w:bottom w:val="single" w:sz="4" w:space="0" w:color="auto"/>
              <w:right w:val="single" w:sz="4" w:space="0" w:color="auto"/>
            </w:tcBorders>
            <w:vAlign w:val="center"/>
            <w:hideMark/>
          </w:tcPr>
          <w:p w:rsidR="005110CE" w:rsidRDefault="005110CE">
            <w:pPr>
              <w:snapToGrid w:val="0"/>
              <w:jc w:val="both"/>
              <w:rPr>
                <w:rFonts w:eastAsia="標楷體"/>
                <w:color w:val="000000"/>
              </w:rPr>
            </w:pPr>
            <w:r>
              <w:rPr>
                <w:rFonts w:eastAsia="標楷體" w:hint="eastAsia"/>
                <w:color w:val="000000"/>
              </w:rPr>
              <w:t>網路陷阱多－數位詐騙</w:t>
            </w:r>
          </w:p>
        </w:tc>
        <w:tc>
          <w:tcPr>
            <w:tcW w:w="1155" w:type="pct"/>
            <w:tcBorders>
              <w:top w:val="single" w:sz="4" w:space="0" w:color="auto"/>
              <w:left w:val="single" w:sz="4" w:space="0" w:color="auto"/>
              <w:bottom w:val="single" w:sz="4" w:space="0" w:color="auto"/>
              <w:right w:val="single" w:sz="4" w:space="0" w:color="auto"/>
            </w:tcBorders>
            <w:hideMark/>
          </w:tcPr>
          <w:p w:rsidR="005110CE" w:rsidRDefault="005110CE" w:rsidP="00E657B6">
            <w:pPr>
              <w:snapToGrid w:val="0"/>
              <w:jc w:val="center"/>
              <w:rPr>
                <w:rFonts w:eastAsia="標楷體"/>
                <w:color w:val="000000"/>
              </w:rPr>
            </w:pPr>
            <w:r>
              <w:rPr>
                <w:rFonts w:eastAsia="標楷體" w:hint="eastAsia"/>
                <w:color w:val="000000"/>
              </w:rPr>
              <w:t>四上</w:t>
            </w:r>
          </w:p>
        </w:tc>
      </w:tr>
      <w:tr w:rsidR="005110CE" w:rsidTr="005110CE">
        <w:trPr>
          <w:trHeight w:val="510"/>
          <w:jc w:val="center"/>
        </w:trPr>
        <w:tc>
          <w:tcPr>
            <w:tcW w:w="676" w:type="pct"/>
            <w:tcBorders>
              <w:top w:val="single" w:sz="4" w:space="0" w:color="auto"/>
              <w:left w:val="single" w:sz="4" w:space="0" w:color="auto"/>
              <w:bottom w:val="single" w:sz="4" w:space="0" w:color="auto"/>
              <w:right w:val="single" w:sz="4" w:space="0" w:color="auto"/>
            </w:tcBorders>
            <w:vAlign w:val="center"/>
            <w:hideMark/>
          </w:tcPr>
          <w:p w:rsidR="005110CE" w:rsidRDefault="005110CE">
            <w:pPr>
              <w:jc w:val="center"/>
              <w:rPr>
                <w:rFonts w:eastAsia="標楷體"/>
                <w:b/>
                <w:color w:val="000000"/>
              </w:rPr>
            </w:pPr>
            <w:r>
              <w:rPr>
                <w:rFonts w:eastAsia="標楷體"/>
                <w:b/>
                <w:color w:val="000000"/>
              </w:rPr>
              <w:t>4</w:t>
            </w:r>
          </w:p>
        </w:tc>
        <w:tc>
          <w:tcPr>
            <w:tcW w:w="3169" w:type="pct"/>
            <w:tcBorders>
              <w:top w:val="single" w:sz="4" w:space="0" w:color="auto"/>
              <w:left w:val="single" w:sz="4" w:space="0" w:color="auto"/>
              <w:bottom w:val="single" w:sz="4" w:space="0" w:color="auto"/>
              <w:right w:val="single" w:sz="4" w:space="0" w:color="auto"/>
            </w:tcBorders>
            <w:vAlign w:val="center"/>
            <w:hideMark/>
          </w:tcPr>
          <w:p w:rsidR="005110CE" w:rsidRDefault="005110CE">
            <w:pPr>
              <w:snapToGrid w:val="0"/>
              <w:jc w:val="both"/>
              <w:rPr>
                <w:rFonts w:eastAsia="標楷體"/>
                <w:color w:val="000000"/>
              </w:rPr>
            </w:pPr>
            <w:r>
              <w:rPr>
                <w:rFonts w:eastAsia="標楷體" w:hint="eastAsia"/>
                <w:color w:val="000000"/>
              </w:rPr>
              <w:t>身分寶藏－</w:t>
            </w:r>
            <w:proofErr w:type="gramStart"/>
            <w:r>
              <w:rPr>
                <w:rFonts w:eastAsia="標楷體" w:hint="eastAsia"/>
                <w:color w:val="000000"/>
              </w:rPr>
              <w:t>個</w:t>
            </w:r>
            <w:proofErr w:type="gramEnd"/>
            <w:r>
              <w:rPr>
                <w:rFonts w:eastAsia="標楷體" w:hint="eastAsia"/>
                <w:color w:val="000000"/>
              </w:rPr>
              <w:t>資保護</w:t>
            </w:r>
          </w:p>
        </w:tc>
        <w:tc>
          <w:tcPr>
            <w:tcW w:w="1155" w:type="pct"/>
            <w:tcBorders>
              <w:top w:val="single" w:sz="4" w:space="0" w:color="auto"/>
              <w:left w:val="single" w:sz="4" w:space="0" w:color="auto"/>
              <w:bottom w:val="single" w:sz="4" w:space="0" w:color="auto"/>
              <w:right w:val="single" w:sz="4" w:space="0" w:color="auto"/>
            </w:tcBorders>
            <w:hideMark/>
          </w:tcPr>
          <w:p w:rsidR="005110CE" w:rsidRDefault="005110CE" w:rsidP="00E657B6">
            <w:pPr>
              <w:snapToGrid w:val="0"/>
              <w:jc w:val="center"/>
              <w:rPr>
                <w:rFonts w:eastAsia="標楷體"/>
                <w:color w:val="000000"/>
              </w:rPr>
            </w:pPr>
            <w:r>
              <w:rPr>
                <w:rFonts w:eastAsia="標楷體" w:hint="eastAsia"/>
                <w:color w:val="000000"/>
              </w:rPr>
              <w:t>四下</w:t>
            </w:r>
          </w:p>
        </w:tc>
      </w:tr>
      <w:tr w:rsidR="005110CE" w:rsidTr="005110CE">
        <w:trPr>
          <w:trHeight w:val="510"/>
          <w:jc w:val="center"/>
        </w:trPr>
        <w:tc>
          <w:tcPr>
            <w:tcW w:w="676" w:type="pct"/>
            <w:tcBorders>
              <w:top w:val="single" w:sz="4" w:space="0" w:color="auto"/>
              <w:left w:val="single" w:sz="4" w:space="0" w:color="auto"/>
              <w:bottom w:val="single" w:sz="4" w:space="0" w:color="auto"/>
              <w:right w:val="single" w:sz="4" w:space="0" w:color="auto"/>
            </w:tcBorders>
            <w:vAlign w:val="center"/>
            <w:hideMark/>
          </w:tcPr>
          <w:p w:rsidR="005110CE" w:rsidRDefault="005110CE">
            <w:pPr>
              <w:jc w:val="center"/>
              <w:rPr>
                <w:rFonts w:eastAsia="標楷體"/>
                <w:b/>
                <w:color w:val="000000"/>
              </w:rPr>
            </w:pPr>
            <w:r>
              <w:rPr>
                <w:rFonts w:eastAsia="標楷體"/>
                <w:b/>
                <w:color w:val="000000"/>
              </w:rPr>
              <w:t>5</w:t>
            </w:r>
          </w:p>
        </w:tc>
        <w:tc>
          <w:tcPr>
            <w:tcW w:w="3169" w:type="pct"/>
            <w:tcBorders>
              <w:top w:val="single" w:sz="4" w:space="0" w:color="auto"/>
              <w:left w:val="single" w:sz="4" w:space="0" w:color="auto"/>
              <w:bottom w:val="single" w:sz="4" w:space="0" w:color="auto"/>
              <w:right w:val="single" w:sz="4" w:space="0" w:color="auto"/>
            </w:tcBorders>
            <w:vAlign w:val="center"/>
            <w:hideMark/>
          </w:tcPr>
          <w:p w:rsidR="005110CE" w:rsidRDefault="005110CE">
            <w:pPr>
              <w:snapToGrid w:val="0"/>
              <w:jc w:val="both"/>
              <w:rPr>
                <w:rFonts w:eastAsia="標楷體"/>
                <w:color w:val="000000"/>
              </w:rPr>
            </w:pPr>
            <w:r>
              <w:rPr>
                <w:rFonts w:eastAsia="標楷體" w:hint="eastAsia"/>
                <w:color w:val="000000"/>
              </w:rPr>
              <w:t>個人熱點－行動分享</w:t>
            </w:r>
          </w:p>
        </w:tc>
        <w:tc>
          <w:tcPr>
            <w:tcW w:w="1155" w:type="pct"/>
            <w:tcBorders>
              <w:top w:val="single" w:sz="4" w:space="0" w:color="auto"/>
              <w:left w:val="single" w:sz="4" w:space="0" w:color="auto"/>
              <w:bottom w:val="single" w:sz="4" w:space="0" w:color="auto"/>
              <w:right w:val="single" w:sz="4" w:space="0" w:color="auto"/>
            </w:tcBorders>
            <w:hideMark/>
          </w:tcPr>
          <w:p w:rsidR="005110CE" w:rsidRDefault="005110CE" w:rsidP="00E657B6">
            <w:pPr>
              <w:snapToGrid w:val="0"/>
              <w:jc w:val="center"/>
              <w:rPr>
                <w:rFonts w:eastAsia="標楷體"/>
                <w:color w:val="000000"/>
              </w:rPr>
            </w:pPr>
            <w:r>
              <w:rPr>
                <w:rFonts w:eastAsia="標楷體" w:hint="eastAsia"/>
                <w:color w:val="000000"/>
              </w:rPr>
              <w:t>五上</w:t>
            </w:r>
          </w:p>
        </w:tc>
      </w:tr>
      <w:tr w:rsidR="005110CE" w:rsidTr="005110CE">
        <w:trPr>
          <w:trHeight w:val="510"/>
          <w:jc w:val="center"/>
        </w:trPr>
        <w:tc>
          <w:tcPr>
            <w:tcW w:w="676" w:type="pct"/>
            <w:tcBorders>
              <w:top w:val="single" w:sz="4" w:space="0" w:color="auto"/>
              <w:left w:val="single" w:sz="4" w:space="0" w:color="auto"/>
              <w:bottom w:val="single" w:sz="4" w:space="0" w:color="auto"/>
              <w:right w:val="single" w:sz="4" w:space="0" w:color="auto"/>
            </w:tcBorders>
            <w:vAlign w:val="center"/>
            <w:hideMark/>
          </w:tcPr>
          <w:p w:rsidR="005110CE" w:rsidRDefault="005110CE">
            <w:pPr>
              <w:jc w:val="center"/>
              <w:rPr>
                <w:rFonts w:eastAsia="標楷體"/>
                <w:b/>
                <w:color w:val="000000"/>
              </w:rPr>
            </w:pPr>
            <w:r>
              <w:rPr>
                <w:rFonts w:eastAsia="標楷體"/>
                <w:b/>
                <w:color w:val="000000"/>
              </w:rPr>
              <w:t>6</w:t>
            </w:r>
          </w:p>
        </w:tc>
        <w:tc>
          <w:tcPr>
            <w:tcW w:w="3169" w:type="pct"/>
            <w:tcBorders>
              <w:top w:val="single" w:sz="4" w:space="0" w:color="auto"/>
              <w:left w:val="single" w:sz="4" w:space="0" w:color="auto"/>
              <w:bottom w:val="single" w:sz="4" w:space="0" w:color="auto"/>
              <w:right w:val="single" w:sz="4" w:space="0" w:color="auto"/>
            </w:tcBorders>
            <w:vAlign w:val="center"/>
            <w:hideMark/>
          </w:tcPr>
          <w:p w:rsidR="005110CE" w:rsidRDefault="005110CE">
            <w:pPr>
              <w:snapToGrid w:val="0"/>
              <w:jc w:val="both"/>
              <w:rPr>
                <w:rFonts w:eastAsia="標楷體"/>
                <w:color w:val="000000"/>
              </w:rPr>
            </w:pPr>
            <w:r>
              <w:rPr>
                <w:rFonts w:eastAsia="標楷體" w:hint="eastAsia"/>
                <w:color w:val="000000"/>
              </w:rPr>
              <w:t>按</w:t>
            </w:r>
            <w:proofErr w:type="gramStart"/>
            <w:r>
              <w:rPr>
                <w:rFonts w:eastAsia="標楷體" w:hint="eastAsia"/>
                <w:color w:val="000000"/>
              </w:rPr>
              <w:t>讚</w:t>
            </w:r>
            <w:proofErr w:type="gramEnd"/>
            <w:r>
              <w:rPr>
                <w:rFonts w:eastAsia="標楷體" w:hint="eastAsia"/>
                <w:color w:val="000000"/>
              </w:rPr>
              <w:t>粉絲團－網路交友</w:t>
            </w:r>
          </w:p>
        </w:tc>
        <w:tc>
          <w:tcPr>
            <w:tcW w:w="1155" w:type="pct"/>
            <w:tcBorders>
              <w:top w:val="single" w:sz="4" w:space="0" w:color="auto"/>
              <w:left w:val="single" w:sz="4" w:space="0" w:color="auto"/>
              <w:bottom w:val="single" w:sz="4" w:space="0" w:color="auto"/>
              <w:right w:val="single" w:sz="4" w:space="0" w:color="auto"/>
            </w:tcBorders>
            <w:hideMark/>
          </w:tcPr>
          <w:p w:rsidR="005110CE" w:rsidRDefault="005110CE" w:rsidP="00E657B6">
            <w:pPr>
              <w:snapToGrid w:val="0"/>
              <w:jc w:val="center"/>
              <w:rPr>
                <w:rFonts w:eastAsia="標楷體"/>
                <w:color w:val="000000"/>
              </w:rPr>
            </w:pPr>
            <w:r>
              <w:rPr>
                <w:rFonts w:eastAsia="標楷體" w:hint="eastAsia"/>
                <w:color w:val="000000"/>
              </w:rPr>
              <w:t>五下</w:t>
            </w:r>
          </w:p>
        </w:tc>
      </w:tr>
      <w:tr w:rsidR="005110CE" w:rsidTr="005110CE">
        <w:trPr>
          <w:trHeight w:val="510"/>
          <w:jc w:val="center"/>
        </w:trPr>
        <w:tc>
          <w:tcPr>
            <w:tcW w:w="676" w:type="pct"/>
            <w:tcBorders>
              <w:top w:val="single" w:sz="4" w:space="0" w:color="auto"/>
              <w:left w:val="single" w:sz="4" w:space="0" w:color="auto"/>
              <w:bottom w:val="single" w:sz="4" w:space="0" w:color="auto"/>
              <w:right w:val="single" w:sz="4" w:space="0" w:color="auto"/>
            </w:tcBorders>
            <w:vAlign w:val="center"/>
            <w:hideMark/>
          </w:tcPr>
          <w:p w:rsidR="005110CE" w:rsidRDefault="005110CE">
            <w:pPr>
              <w:jc w:val="center"/>
              <w:rPr>
                <w:rFonts w:eastAsia="標楷體"/>
                <w:b/>
                <w:color w:val="000000"/>
              </w:rPr>
            </w:pPr>
            <w:r>
              <w:rPr>
                <w:rFonts w:eastAsia="標楷體"/>
                <w:b/>
                <w:color w:val="000000"/>
              </w:rPr>
              <w:t>7</w:t>
            </w:r>
          </w:p>
        </w:tc>
        <w:tc>
          <w:tcPr>
            <w:tcW w:w="3169" w:type="pct"/>
            <w:tcBorders>
              <w:top w:val="single" w:sz="4" w:space="0" w:color="auto"/>
              <w:left w:val="single" w:sz="4" w:space="0" w:color="auto"/>
              <w:bottom w:val="single" w:sz="4" w:space="0" w:color="auto"/>
              <w:right w:val="single" w:sz="4" w:space="0" w:color="auto"/>
            </w:tcBorders>
            <w:vAlign w:val="center"/>
            <w:hideMark/>
          </w:tcPr>
          <w:p w:rsidR="005110CE" w:rsidRDefault="005110CE">
            <w:pPr>
              <w:snapToGrid w:val="0"/>
              <w:jc w:val="both"/>
              <w:rPr>
                <w:rFonts w:eastAsia="標楷體"/>
                <w:color w:val="000000"/>
              </w:rPr>
            </w:pPr>
            <w:proofErr w:type="gramStart"/>
            <w:r>
              <w:rPr>
                <w:rFonts w:eastAsia="標楷體" w:hint="eastAsia"/>
                <w:color w:val="000000"/>
              </w:rPr>
              <w:t>隨拍隨</w:t>
            </w:r>
            <w:proofErr w:type="gramEnd"/>
            <w:r>
              <w:rPr>
                <w:rFonts w:eastAsia="標楷體" w:hint="eastAsia"/>
                <w:color w:val="000000"/>
              </w:rPr>
              <w:t>傳－網路隱私</w:t>
            </w:r>
          </w:p>
        </w:tc>
        <w:tc>
          <w:tcPr>
            <w:tcW w:w="1155" w:type="pct"/>
            <w:tcBorders>
              <w:top w:val="single" w:sz="4" w:space="0" w:color="auto"/>
              <w:left w:val="single" w:sz="4" w:space="0" w:color="auto"/>
              <w:bottom w:val="single" w:sz="4" w:space="0" w:color="auto"/>
              <w:right w:val="single" w:sz="4" w:space="0" w:color="auto"/>
            </w:tcBorders>
            <w:hideMark/>
          </w:tcPr>
          <w:p w:rsidR="005110CE" w:rsidRDefault="005110CE" w:rsidP="00E657B6">
            <w:pPr>
              <w:snapToGrid w:val="0"/>
              <w:jc w:val="center"/>
              <w:rPr>
                <w:rFonts w:eastAsia="標楷體"/>
                <w:color w:val="000000"/>
              </w:rPr>
            </w:pPr>
            <w:r>
              <w:rPr>
                <w:rFonts w:eastAsia="標楷體" w:hint="eastAsia"/>
                <w:color w:val="000000"/>
              </w:rPr>
              <w:t>六上</w:t>
            </w:r>
          </w:p>
        </w:tc>
      </w:tr>
      <w:tr w:rsidR="005110CE" w:rsidTr="005110CE">
        <w:trPr>
          <w:trHeight w:val="510"/>
          <w:jc w:val="center"/>
        </w:trPr>
        <w:tc>
          <w:tcPr>
            <w:tcW w:w="676" w:type="pct"/>
            <w:tcBorders>
              <w:top w:val="single" w:sz="4" w:space="0" w:color="auto"/>
              <w:left w:val="single" w:sz="4" w:space="0" w:color="auto"/>
              <w:bottom w:val="single" w:sz="4" w:space="0" w:color="auto"/>
              <w:right w:val="single" w:sz="4" w:space="0" w:color="auto"/>
            </w:tcBorders>
            <w:vAlign w:val="center"/>
            <w:hideMark/>
          </w:tcPr>
          <w:p w:rsidR="005110CE" w:rsidRDefault="005110CE">
            <w:pPr>
              <w:jc w:val="center"/>
              <w:rPr>
                <w:rFonts w:eastAsia="標楷體"/>
                <w:b/>
                <w:color w:val="000000"/>
              </w:rPr>
            </w:pPr>
            <w:r>
              <w:rPr>
                <w:rFonts w:eastAsia="標楷體"/>
                <w:b/>
                <w:color w:val="000000"/>
              </w:rPr>
              <w:t>8</w:t>
            </w:r>
          </w:p>
        </w:tc>
        <w:tc>
          <w:tcPr>
            <w:tcW w:w="3169" w:type="pct"/>
            <w:tcBorders>
              <w:top w:val="single" w:sz="4" w:space="0" w:color="auto"/>
              <w:left w:val="single" w:sz="4" w:space="0" w:color="auto"/>
              <w:bottom w:val="single" w:sz="4" w:space="0" w:color="auto"/>
              <w:right w:val="single" w:sz="4" w:space="0" w:color="auto"/>
            </w:tcBorders>
            <w:vAlign w:val="center"/>
            <w:hideMark/>
          </w:tcPr>
          <w:p w:rsidR="005110CE" w:rsidRDefault="005110CE">
            <w:pPr>
              <w:snapToGrid w:val="0"/>
              <w:jc w:val="both"/>
              <w:rPr>
                <w:rFonts w:eastAsia="標楷體"/>
                <w:color w:val="000000"/>
              </w:rPr>
            </w:pPr>
            <w:r>
              <w:rPr>
                <w:rFonts w:eastAsia="標楷體" w:hint="eastAsia"/>
                <w:color w:val="000000"/>
              </w:rPr>
              <w:t>數位資源－智慧分享</w:t>
            </w:r>
          </w:p>
        </w:tc>
        <w:tc>
          <w:tcPr>
            <w:tcW w:w="1155" w:type="pct"/>
            <w:tcBorders>
              <w:top w:val="single" w:sz="4" w:space="0" w:color="auto"/>
              <w:left w:val="single" w:sz="4" w:space="0" w:color="auto"/>
              <w:bottom w:val="single" w:sz="4" w:space="0" w:color="auto"/>
              <w:right w:val="single" w:sz="4" w:space="0" w:color="auto"/>
            </w:tcBorders>
            <w:hideMark/>
          </w:tcPr>
          <w:p w:rsidR="005110CE" w:rsidRDefault="005110CE" w:rsidP="00E657B6">
            <w:pPr>
              <w:snapToGrid w:val="0"/>
              <w:jc w:val="center"/>
              <w:rPr>
                <w:rFonts w:eastAsia="標楷體"/>
                <w:color w:val="000000"/>
              </w:rPr>
            </w:pPr>
            <w:r>
              <w:rPr>
                <w:rFonts w:eastAsia="標楷體" w:hint="eastAsia"/>
                <w:color w:val="000000"/>
              </w:rPr>
              <w:t>六下</w:t>
            </w:r>
          </w:p>
        </w:tc>
      </w:tr>
      <w:tr w:rsidR="005110CE" w:rsidTr="005110CE">
        <w:trPr>
          <w:trHeight w:val="510"/>
          <w:jc w:val="center"/>
        </w:trPr>
        <w:tc>
          <w:tcPr>
            <w:tcW w:w="676" w:type="pct"/>
            <w:tcBorders>
              <w:top w:val="single" w:sz="4" w:space="0" w:color="auto"/>
              <w:left w:val="single" w:sz="4" w:space="0" w:color="auto"/>
              <w:bottom w:val="single" w:sz="4" w:space="0" w:color="auto"/>
              <w:right w:val="single" w:sz="4" w:space="0" w:color="auto"/>
            </w:tcBorders>
            <w:vAlign w:val="center"/>
            <w:hideMark/>
          </w:tcPr>
          <w:p w:rsidR="005110CE" w:rsidRDefault="005110CE">
            <w:pPr>
              <w:jc w:val="center"/>
              <w:rPr>
                <w:rFonts w:eastAsia="標楷體"/>
                <w:b/>
                <w:color w:val="000000"/>
              </w:rPr>
            </w:pPr>
            <w:r>
              <w:rPr>
                <w:rFonts w:eastAsia="標楷體"/>
                <w:b/>
                <w:color w:val="000000"/>
              </w:rPr>
              <w:t>9</w:t>
            </w:r>
          </w:p>
        </w:tc>
        <w:tc>
          <w:tcPr>
            <w:tcW w:w="3169" w:type="pct"/>
            <w:tcBorders>
              <w:top w:val="single" w:sz="4" w:space="0" w:color="auto"/>
              <w:left w:val="single" w:sz="4" w:space="0" w:color="auto"/>
              <w:bottom w:val="single" w:sz="4" w:space="0" w:color="auto"/>
              <w:right w:val="single" w:sz="4" w:space="0" w:color="auto"/>
            </w:tcBorders>
            <w:vAlign w:val="center"/>
            <w:hideMark/>
          </w:tcPr>
          <w:p w:rsidR="005110CE" w:rsidRDefault="005110CE">
            <w:pPr>
              <w:snapToGrid w:val="0"/>
              <w:jc w:val="both"/>
              <w:rPr>
                <w:rFonts w:eastAsia="標楷體"/>
                <w:color w:val="000000"/>
              </w:rPr>
            </w:pPr>
            <w:r>
              <w:rPr>
                <w:rFonts w:eastAsia="標楷體" w:hint="eastAsia"/>
                <w:color w:val="000000"/>
              </w:rPr>
              <w:t>愛迷網－網路沉迷</w:t>
            </w:r>
          </w:p>
        </w:tc>
        <w:tc>
          <w:tcPr>
            <w:tcW w:w="1155" w:type="pct"/>
            <w:tcBorders>
              <w:top w:val="single" w:sz="4" w:space="0" w:color="auto"/>
              <w:left w:val="single" w:sz="4" w:space="0" w:color="auto"/>
              <w:bottom w:val="single" w:sz="4" w:space="0" w:color="auto"/>
              <w:right w:val="single" w:sz="4" w:space="0" w:color="auto"/>
            </w:tcBorders>
            <w:hideMark/>
          </w:tcPr>
          <w:p w:rsidR="005110CE" w:rsidRDefault="005110CE" w:rsidP="00E657B6">
            <w:pPr>
              <w:snapToGrid w:val="0"/>
              <w:jc w:val="center"/>
              <w:rPr>
                <w:rFonts w:eastAsia="標楷體"/>
                <w:color w:val="000000"/>
              </w:rPr>
            </w:pPr>
            <w:r>
              <w:rPr>
                <w:rFonts w:eastAsia="標楷體" w:hint="eastAsia"/>
                <w:color w:val="000000"/>
              </w:rPr>
              <w:t>資訊課</w:t>
            </w:r>
          </w:p>
        </w:tc>
      </w:tr>
      <w:tr w:rsidR="005110CE" w:rsidTr="005110CE">
        <w:trPr>
          <w:trHeight w:val="510"/>
          <w:jc w:val="center"/>
        </w:trPr>
        <w:tc>
          <w:tcPr>
            <w:tcW w:w="676" w:type="pct"/>
            <w:tcBorders>
              <w:top w:val="single" w:sz="4" w:space="0" w:color="auto"/>
              <w:left w:val="single" w:sz="4" w:space="0" w:color="auto"/>
              <w:bottom w:val="single" w:sz="4" w:space="0" w:color="auto"/>
              <w:right w:val="single" w:sz="4" w:space="0" w:color="auto"/>
            </w:tcBorders>
            <w:vAlign w:val="center"/>
            <w:hideMark/>
          </w:tcPr>
          <w:p w:rsidR="005110CE" w:rsidRDefault="005110CE">
            <w:pPr>
              <w:jc w:val="center"/>
              <w:rPr>
                <w:rFonts w:eastAsia="標楷體"/>
                <w:b/>
                <w:color w:val="000000"/>
              </w:rPr>
            </w:pPr>
            <w:r>
              <w:rPr>
                <w:rFonts w:eastAsia="標楷體"/>
                <w:b/>
                <w:color w:val="000000"/>
              </w:rPr>
              <w:t>10</w:t>
            </w:r>
          </w:p>
        </w:tc>
        <w:tc>
          <w:tcPr>
            <w:tcW w:w="3169" w:type="pct"/>
            <w:tcBorders>
              <w:top w:val="single" w:sz="4" w:space="0" w:color="auto"/>
              <w:left w:val="single" w:sz="4" w:space="0" w:color="auto"/>
              <w:bottom w:val="single" w:sz="4" w:space="0" w:color="auto"/>
              <w:right w:val="single" w:sz="4" w:space="0" w:color="auto"/>
            </w:tcBorders>
            <w:vAlign w:val="center"/>
            <w:hideMark/>
          </w:tcPr>
          <w:p w:rsidR="005110CE" w:rsidRDefault="005110CE">
            <w:pPr>
              <w:snapToGrid w:val="0"/>
              <w:jc w:val="both"/>
              <w:rPr>
                <w:rFonts w:eastAsia="標楷體"/>
                <w:color w:val="000000"/>
              </w:rPr>
            </w:pPr>
            <w:r>
              <w:rPr>
                <w:rFonts w:eastAsia="標楷體" w:hint="eastAsia"/>
                <w:color w:val="000000"/>
              </w:rPr>
              <w:t>駭客</w:t>
            </w:r>
            <w:proofErr w:type="gramStart"/>
            <w:r>
              <w:rPr>
                <w:rFonts w:eastAsia="標楷體" w:hint="eastAsia"/>
                <w:color w:val="000000"/>
              </w:rPr>
              <w:t>不</w:t>
            </w:r>
            <w:proofErr w:type="gramEnd"/>
            <w:r>
              <w:rPr>
                <w:rFonts w:eastAsia="標楷體" w:hint="eastAsia"/>
                <w:color w:val="000000"/>
              </w:rPr>
              <w:t>上身－病毒防護</w:t>
            </w:r>
          </w:p>
        </w:tc>
        <w:tc>
          <w:tcPr>
            <w:tcW w:w="1155" w:type="pct"/>
            <w:tcBorders>
              <w:top w:val="single" w:sz="4" w:space="0" w:color="auto"/>
              <w:left w:val="single" w:sz="4" w:space="0" w:color="auto"/>
              <w:bottom w:val="single" w:sz="4" w:space="0" w:color="auto"/>
              <w:right w:val="single" w:sz="4" w:space="0" w:color="auto"/>
            </w:tcBorders>
            <w:hideMark/>
          </w:tcPr>
          <w:p w:rsidR="005110CE" w:rsidRDefault="005110CE" w:rsidP="00E657B6">
            <w:pPr>
              <w:snapToGrid w:val="0"/>
              <w:jc w:val="center"/>
              <w:rPr>
                <w:rFonts w:eastAsia="標楷體"/>
                <w:color w:val="000000"/>
              </w:rPr>
            </w:pPr>
            <w:r>
              <w:rPr>
                <w:rFonts w:eastAsia="標楷體" w:hint="eastAsia"/>
                <w:color w:val="000000"/>
              </w:rPr>
              <w:t>資訊課</w:t>
            </w:r>
          </w:p>
        </w:tc>
      </w:tr>
    </w:tbl>
    <w:p w:rsidR="00234F2F" w:rsidRDefault="00234F2F" w:rsidP="005110CE">
      <w:pPr>
        <w:ind w:left="-133" w:right="1280"/>
        <w:jc w:val="right"/>
        <w:rPr>
          <w:rFonts w:eastAsia="標楷體"/>
          <w:b/>
          <w:color w:val="000000"/>
          <w:sz w:val="32"/>
          <w:szCs w:val="32"/>
        </w:rPr>
      </w:pPr>
    </w:p>
    <w:p w:rsidR="005110CE" w:rsidRDefault="005110CE" w:rsidP="00234F2F">
      <w:pPr>
        <w:ind w:left="-133" w:right="1760"/>
        <w:jc w:val="right"/>
        <w:rPr>
          <w:rFonts w:eastAsia="標楷體"/>
          <w:b/>
          <w:color w:val="000000"/>
          <w:sz w:val="32"/>
          <w:szCs w:val="32"/>
        </w:rPr>
      </w:pPr>
      <w:r>
        <w:rPr>
          <w:rFonts w:eastAsia="標楷體" w:hint="eastAsia"/>
          <w:b/>
          <w:color w:val="000000"/>
          <w:sz w:val="32"/>
          <w:szCs w:val="32"/>
        </w:rPr>
        <w:t>臺北市</w:t>
      </w:r>
      <w:r>
        <w:rPr>
          <w:rFonts w:eastAsia="標楷體"/>
          <w:b/>
          <w:color w:val="000000"/>
          <w:sz w:val="32"/>
          <w:szCs w:val="32"/>
        </w:rPr>
        <w:t xml:space="preserve">  </w:t>
      </w:r>
      <w:r>
        <w:rPr>
          <w:rFonts w:eastAsia="標楷體" w:hint="eastAsia"/>
          <w:b/>
          <w:color w:val="000000"/>
          <w:sz w:val="32"/>
          <w:szCs w:val="32"/>
        </w:rPr>
        <w:t>北投區</w:t>
      </w:r>
      <w:r>
        <w:rPr>
          <w:rFonts w:eastAsia="標楷體"/>
          <w:b/>
          <w:color w:val="000000"/>
          <w:sz w:val="32"/>
          <w:szCs w:val="32"/>
        </w:rPr>
        <w:t xml:space="preserve">  </w:t>
      </w:r>
      <w:r>
        <w:rPr>
          <w:rFonts w:eastAsia="標楷體" w:hint="eastAsia"/>
          <w:b/>
          <w:color w:val="000000"/>
          <w:sz w:val="32"/>
          <w:szCs w:val="32"/>
        </w:rPr>
        <w:t>關渡</w:t>
      </w:r>
      <w:r>
        <w:rPr>
          <w:rFonts w:eastAsia="標楷體"/>
          <w:b/>
          <w:color w:val="000000"/>
          <w:sz w:val="32"/>
          <w:szCs w:val="32"/>
        </w:rPr>
        <w:t xml:space="preserve">  </w:t>
      </w:r>
      <w:r>
        <w:rPr>
          <w:rFonts w:eastAsia="標楷體" w:hint="eastAsia"/>
          <w:b/>
          <w:color w:val="000000"/>
          <w:sz w:val="32"/>
          <w:szCs w:val="32"/>
        </w:rPr>
        <w:t>國民小學</w:t>
      </w:r>
      <w:r>
        <w:rPr>
          <w:rFonts w:eastAsia="標楷體"/>
          <w:b/>
          <w:color w:val="000000"/>
          <w:sz w:val="32"/>
          <w:szCs w:val="32"/>
        </w:rPr>
        <w:t xml:space="preserve">   </w:t>
      </w:r>
      <w:r>
        <w:rPr>
          <w:rFonts w:eastAsia="標楷體" w:hint="eastAsia"/>
          <w:color w:val="000000"/>
          <w:sz w:val="18"/>
          <w:szCs w:val="18"/>
        </w:rPr>
        <w:t>附表</w:t>
      </w:r>
      <w:r>
        <w:rPr>
          <w:rFonts w:eastAsia="標楷體"/>
          <w:color w:val="000000"/>
          <w:sz w:val="18"/>
          <w:szCs w:val="18"/>
        </w:rPr>
        <w:t>2</w:t>
      </w:r>
      <w:r>
        <w:rPr>
          <w:rFonts w:eastAsia="標楷體"/>
          <w:b/>
          <w:color w:val="000000"/>
          <w:sz w:val="32"/>
          <w:szCs w:val="32"/>
        </w:rPr>
        <w:t xml:space="preserve"> </w:t>
      </w:r>
    </w:p>
    <w:p w:rsidR="005110CE" w:rsidRDefault="005110CE" w:rsidP="005110CE">
      <w:pPr>
        <w:spacing w:line="408" w:lineRule="exact"/>
        <w:jc w:val="center"/>
        <w:rPr>
          <w:rFonts w:eastAsia="標楷體"/>
          <w:b/>
          <w:color w:val="000000"/>
          <w:sz w:val="32"/>
          <w:szCs w:val="32"/>
        </w:rPr>
      </w:pPr>
      <w:r>
        <w:rPr>
          <w:rFonts w:eastAsia="標楷體" w:hint="eastAsia"/>
          <w:b/>
          <w:bCs/>
          <w:color w:val="000000"/>
          <w:sz w:val="32"/>
          <w:szCs w:val="32"/>
        </w:rPr>
        <w:t>國小版「資訊素養與倫理」</w:t>
      </w:r>
      <w:r>
        <w:rPr>
          <w:rFonts w:eastAsia="標楷體" w:hint="eastAsia"/>
          <w:b/>
          <w:color w:val="000000"/>
          <w:sz w:val="32"/>
          <w:szCs w:val="32"/>
        </w:rPr>
        <w:t>授課單元表</w:t>
      </w:r>
    </w:p>
    <w:p w:rsidR="005110CE" w:rsidRDefault="005110CE" w:rsidP="005110CE">
      <w:pPr>
        <w:spacing w:beforeLines="50" w:before="180" w:afterLines="50" w:after="180" w:line="408" w:lineRule="exact"/>
        <w:jc w:val="center"/>
        <w:rPr>
          <w:rFonts w:eastAsia="標楷體"/>
          <w:b/>
          <w:color w:val="000000"/>
        </w:rPr>
      </w:pPr>
      <w:r>
        <w:rPr>
          <w:rFonts w:eastAsia="標楷體"/>
          <w:b/>
          <w:color w:val="000000"/>
        </w:rPr>
        <w:t xml:space="preserve">   </w:t>
      </w:r>
      <w:r>
        <w:rPr>
          <w:rFonts w:eastAsia="標楷體" w:hint="eastAsia"/>
          <w:b/>
          <w:color w:val="000000"/>
        </w:rPr>
        <w:t>年</w:t>
      </w:r>
      <w:r>
        <w:rPr>
          <w:rFonts w:eastAsia="標楷體"/>
          <w:b/>
          <w:color w:val="000000"/>
        </w:rPr>
        <w:t xml:space="preserve">   </w:t>
      </w:r>
      <w:r>
        <w:rPr>
          <w:rFonts w:eastAsia="標楷體" w:hint="eastAsia"/>
          <w:b/>
          <w:color w:val="000000"/>
        </w:rPr>
        <w:t>月</w:t>
      </w:r>
      <w:r>
        <w:rPr>
          <w:rFonts w:eastAsia="標楷體"/>
          <w:b/>
          <w:color w:val="000000"/>
        </w:rPr>
        <w:t xml:space="preserve">   </w:t>
      </w:r>
      <w:r>
        <w:rPr>
          <w:rFonts w:eastAsia="標楷體" w:hint="eastAsia"/>
          <w:b/>
          <w:color w:val="000000"/>
        </w:rPr>
        <w:t>日</w:t>
      </w:r>
      <w:r>
        <w:rPr>
          <w:rFonts w:eastAsia="標楷體"/>
          <w:b/>
          <w:color w:val="000000"/>
        </w:rPr>
        <w:t xml:space="preserve"> </w:t>
      </w:r>
      <w:r>
        <w:rPr>
          <w:rFonts w:eastAsia="標楷體" w:hint="eastAsia"/>
          <w:b/>
          <w:color w:val="000000"/>
        </w:rPr>
        <w:t>至</w:t>
      </w:r>
      <w:r>
        <w:rPr>
          <w:rFonts w:eastAsia="標楷體"/>
          <w:b/>
          <w:color w:val="000000"/>
        </w:rPr>
        <w:t xml:space="preserve">   </w:t>
      </w:r>
      <w:r>
        <w:rPr>
          <w:rFonts w:eastAsia="標楷體" w:hint="eastAsia"/>
          <w:b/>
          <w:color w:val="000000"/>
        </w:rPr>
        <w:t>年</w:t>
      </w:r>
      <w:r>
        <w:rPr>
          <w:rFonts w:eastAsia="標楷體"/>
          <w:b/>
          <w:color w:val="000000"/>
        </w:rPr>
        <w:t xml:space="preserve">   </w:t>
      </w:r>
      <w:r>
        <w:rPr>
          <w:rFonts w:eastAsia="標楷體" w:hint="eastAsia"/>
          <w:b/>
          <w:color w:val="000000"/>
        </w:rPr>
        <w:t>月</w:t>
      </w:r>
      <w:r>
        <w:rPr>
          <w:rFonts w:eastAsia="標楷體"/>
          <w:b/>
          <w:color w:val="000000"/>
        </w:rPr>
        <w:t xml:space="preserve">   </w:t>
      </w:r>
      <w:r>
        <w:rPr>
          <w:rFonts w:eastAsia="標楷體" w:hint="eastAsia"/>
          <w:b/>
          <w:color w:val="000000"/>
        </w:rPr>
        <w:t>日止</w:t>
      </w:r>
    </w:p>
    <w:p w:rsidR="005110CE" w:rsidRDefault="005110CE" w:rsidP="005110CE">
      <w:pPr>
        <w:spacing w:afterLines="50" w:after="180" w:line="408" w:lineRule="exact"/>
        <w:rPr>
          <w:rFonts w:eastAsia="標楷體"/>
          <w:color w:val="000000"/>
          <w:sz w:val="20"/>
          <w:szCs w:val="20"/>
          <w:u w:val="single"/>
        </w:rPr>
      </w:pPr>
      <w:r>
        <w:rPr>
          <w:rFonts w:eastAsia="標楷體"/>
          <w:b/>
          <w:color w:val="000000"/>
        </w:rPr>
        <w:t xml:space="preserve">                                  </w:t>
      </w:r>
    </w:p>
    <w:tbl>
      <w:tblPr>
        <w:tblW w:w="4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944"/>
        <w:gridCol w:w="934"/>
        <w:gridCol w:w="934"/>
        <w:gridCol w:w="934"/>
        <w:gridCol w:w="889"/>
        <w:gridCol w:w="930"/>
        <w:gridCol w:w="875"/>
        <w:gridCol w:w="1084"/>
      </w:tblGrid>
      <w:tr w:rsidR="005110CE" w:rsidTr="00234F2F">
        <w:trPr>
          <w:trHeight w:val="510"/>
          <w:jc w:val="center"/>
        </w:trPr>
        <w:tc>
          <w:tcPr>
            <w:tcW w:w="309" w:type="pct"/>
            <w:tcBorders>
              <w:top w:val="single" w:sz="4" w:space="0" w:color="auto"/>
              <w:left w:val="single" w:sz="4" w:space="0" w:color="auto"/>
              <w:bottom w:val="single" w:sz="4" w:space="0" w:color="auto"/>
              <w:right w:val="single" w:sz="4" w:space="0" w:color="auto"/>
            </w:tcBorders>
            <w:vAlign w:val="center"/>
            <w:hideMark/>
          </w:tcPr>
          <w:p w:rsidR="005110CE" w:rsidRDefault="005110CE">
            <w:pPr>
              <w:jc w:val="center"/>
              <w:rPr>
                <w:rFonts w:eastAsia="標楷體"/>
                <w:b/>
                <w:color w:val="000000"/>
              </w:rPr>
            </w:pPr>
            <w:r>
              <w:rPr>
                <w:rFonts w:eastAsia="標楷體" w:hint="eastAsia"/>
                <w:b/>
                <w:color w:val="000000"/>
              </w:rPr>
              <w:t>單元</w:t>
            </w:r>
          </w:p>
        </w:tc>
        <w:tc>
          <w:tcPr>
            <w:tcW w:w="1450" w:type="pct"/>
            <w:tcBorders>
              <w:top w:val="single" w:sz="4" w:space="0" w:color="auto"/>
              <w:left w:val="single" w:sz="4" w:space="0" w:color="auto"/>
              <w:bottom w:val="single" w:sz="4" w:space="0" w:color="auto"/>
              <w:right w:val="single" w:sz="4" w:space="0" w:color="auto"/>
            </w:tcBorders>
            <w:vAlign w:val="center"/>
            <w:hideMark/>
          </w:tcPr>
          <w:p w:rsidR="005110CE" w:rsidRDefault="005110CE">
            <w:pPr>
              <w:jc w:val="center"/>
              <w:rPr>
                <w:rFonts w:eastAsia="標楷體"/>
                <w:b/>
                <w:color w:val="000000"/>
              </w:rPr>
            </w:pPr>
            <w:r>
              <w:rPr>
                <w:rFonts w:eastAsia="標楷體" w:hint="eastAsia"/>
                <w:b/>
                <w:color w:val="000000"/>
              </w:rPr>
              <w:t>授課教材單元</w:t>
            </w:r>
          </w:p>
        </w:tc>
        <w:tc>
          <w:tcPr>
            <w:tcW w:w="2707" w:type="pct"/>
            <w:gridSpan w:val="6"/>
            <w:tcBorders>
              <w:top w:val="single" w:sz="4" w:space="0" w:color="auto"/>
              <w:left w:val="single" w:sz="4" w:space="0" w:color="auto"/>
              <w:bottom w:val="single" w:sz="4" w:space="0" w:color="auto"/>
              <w:right w:val="single" w:sz="4" w:space="0" w:color="auto"/>
            </w:tcBorders>
            <w:vAlign w:val="center"/>
            <w:hideMark/>
          </w:tcPr>
          <w:p w:rsidR="005110CE" w:rsidRDefault="005110CE">
            <w:pPr>
              <w:jc w:val="center"/>
              <w:rPr>
                <w:rFonts w:eastAsia="標楷體"/>
                <w:b/>
                <w:color w:val="000000"/>
              </w:rPr>
            </w:pPr>
            <w:r>
              <w:rPr>
                <w:rFonts w:eastAsia="標楷體"/>
                <w:b/>
                <w:color w:val="000000"/>
              </w:rPr>
              <w:t xml:space="preserve">       </w:t>
            </w:r>
            <w:r>
              <w:rPr>
                <w:rFonts w:eastAsia="標楷體" w:hint="eastAsia"/>
                <w:b/>
                <w:color w:val="000000"/>
              </w:rPr>
              <w:t>教授班級</w:t>
            </w:r>
          </w:p>
        </w:tc>
        <w:tc>
          <w:tcPr>
            <w:tcW w:w="534" w:type="pct"/>
            <w:tcBorders>
              <w:top w:val="single" w:sz="4" w:space="0" w:color="auto"/>
              <w:left w:val="single" w:sz="4" w:space="0" w:color="auto"/>
              <w:bottom w:val="single" w:sz="4" w:space="0" w:color="auto"/>
              <w:right w:val="single" w:sz="4" w:space="0" w:color="auto"/>
            </w:tcBorders>
            <w:vAlign w:val="center"/>
            <w:hideMark/>
          </w:tcPr>
          <w:p w:rsidR="005110CE" w:rsidRDefault="005110CE">
            <w:pPr>
              <w:jc w:val="center"/>
              <w:rPr>
                <w:rFonts w:eastAsia="標楷體"/>
                <w:b/>
                <w:color w:val="000000"/>
              </w:rPr>
            </w:pPr>
            <w:r>
              <w:rPr>
                <w:rFonts w:eastAsia="標楷體" w:hint="eastAsia"/>
                <w:b/>
                <w:color w:val="000000"/>
              </w:rPr>
              <w:t>小計</w:t>
            </w:r>
          </w:p>
        </w:tc>
      </w:tr>
      <w:tr w:rsidR="00234F2F" w:rsidTr="00234F2F">
        <w:trPr>
          <w:trHeight w:val="510"/>
          <w:jc w:val="center"/>
        </w:trPr>
        <w:tc>
          <w:tcPr>
            <w:tcW w:w="309" w:type="pct"/>
            <w:tcBorders>
              <w:top w:val="single" w:sz="4" w:space="0" w:color="auto"/>
              <w:left w:val="single" w:sz="4" w:space="0" w:color="auto"/>
              <w:bottom w:val="single" w:sz="4" w:space="0" w:color="auto"/>
              <w:right w:val="single" w:sz="4" w:space="0" w:color="auto"/>
            </w:tcBorders>
            <w:vAlign w:val="center"/>
            <w:hideMark/>
          </w:tcPr>
          <w:p w:rsidR="005110CE" w:rsidRDefault="005110CE">
            <w:pPr>
              <w:jc w:val="center"/>
              <w:rPr>
                <w:rFonts w:eastAsia="標楷體"/>
                <w:b/>
                <w:color w:val="000000"/>
              </w:rPr>
            </w:pPr>
            <w:r>
              <w:rPr>
                <w:rFonts w:eastAsia="標楷體"/>
                <w:b/>
                <w:color w:val="000000"/>
              </w:rPr>
              <w:t>0</w:t>
            </w:r>
          </w:p>
        </w:tc>
        <w:tc>
          <w:tcPr>
            <w:tcW w:w="1450" w:type="pct"/>
            <w:tcBorders>
              <w:top w:val="single" w:sz="4" w:space="0" w:color="auto"/>
              <w:left w:val="single" w:sz="4" w:space="0" w:color="auto"/>
              <w:bottom w:val="single" w:sz="4" w:space="0" w:color="auto"/>
              <w:right w:val="single" w:sz="4" w:space="0" w:color="auto"/>
            </w:tcBorders>
            <w:vAlign w:val="center"/>
            <w:hideMark/>
          </w:tcPr>
          <w:p w:rsidR="005110CE" w:rsidRDefault="005110CE">
            <w:pPr>
              <w:snapToGrid w:val="0"/>
              <w:jc w:val="both"/>
              <w:rPr>
                <w:rFonts w:eastAsia="標楷體"/>
                <w:color w:val="000000"/>
              </w:rPr>
            </w:pPr>
            <w:r>
              <w:rPr>
                <w:rFonts w:eastAsia="標楷體" w:hint="eastAsia"/>
                <w:color w:val="000000"/>
              </w:rPr>
              <w:t>導論</w:t>
            </w: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38"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58"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31"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534"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r>
      <w:tr w:rsidR="00234F2F" w:rsidTr="00234F2F">
        <w:trPr>
          <w:trHeight w:val="510"/>
          <w:jc w:val="center"/>
        </w:trPr>
        <w:tc>
          <w:tcPr>
            <w:tcW w:w="309" w:type="pct"/>
            <w:tcBorders>
              <w:top w:val="single" w:sz="4" w:space="0" w:color="auto"/>
              <w:left w:val="single" w:sz="4" w:space="0" w:color="auto"/>
              <w:bottom w:val="single" w:sz="4" w:space="0" w:color="auto"/>
              <w:right w:val="single" w:sz="4" w:space="0" w:color="auto"/>
            </w:tcBorders>
            <w:vAlign w:val="center"/>
            <w:hideMark/>
          </w:tcPr>
          <w:p w:rsidR="005110CE" w:rsidRDefault="005110CE">
            <w:pPr>
              <w:jc w:val="center"/>
              <w:rPr>
                <w:rFonts w:eastAsia="標楷體"/>
                <w:b/>
                <w:color w:val="000000"/>
              </w:rPr>
            </w:pPr>
            <w:r>
              <w:rPr>
                <w:rFonts w:eastAsia="標楷體"/>
                <w:b/>
                <w:color w:val="000000"/>
              </w:rPr>
              <w:t>1</w:t>
            </w:r>
          </w:p>
        </w:tc>
        <w:tc>
          <w:tcPr>
            <w:tcW w:w="1450" w:type="pct"/>
            <w:tcBorders>
              <w:top w:val="single" w:sz="4" w:space="0" w:color="auto"/>
              <w:left w:val="single" w:sz="4" w:space="0" w:color="auto"/>
              <w:bottom w:val="single" w:sz="4" w:space="0" w:color="auto"/>
              <w:right w:val="single" w:sz="4" w:space="0" w:color="auto"/>
            </w:tcBorders>
            <w:vAlign w:val="center"/>
            <w:hideMark/>
          </w:tcPr>
          <w:p w:rsidR="005110CE" w:rsidRDefault="005110CE">
            <w:pPr>
              <w:snapToGrid w:val="0"/>
              <w:jc w:val="both"/>
              <w:rPr>
                <w:rFonts w:eastAsia="標楷體"/>
                <w:color w:val="000000"/>
              </w:rPr>
            </w:pPr>
            <w:proofErr w:type="gramStart"/>
            <w:r>
              <w:rPr>
                <w:rFonts w:eastAsia="標楷體" w:hint="eastAsia"/>
                <w:color w:val="000000"/>
              </w:rPr>
              <w:t>偽基解</w:t>
            </w:r>
            <w:proofErr w:type="gramEnd"/>
            <w:r>
              <w:rPr>
                <w:rFonts w:eastAsia="標楷體" w:hint="eastAsia"/>
                <w:color w:val="000000"/>
              </w:rPr>
              <w:t>密－</w:t>
            </w:r>
            <w:proofErr w:type="gramStart"/>
            <w:r>
              <w:rPr>
                <w:rFonts w:eastAsia="標楷體" w:hint="eastAsia"/>
                <w:color w:val="000000"/>
              </w:rPr>
              <w:t>網站識讀</w:t>
            </w:r>
            <w:proofErr w:type="gramEnd"/>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38"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58"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31"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534"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r>
      <w:tr w:rsidR="00234F2F" w:rsidTr="00234F2F">
        <w:trPr>
          <w:trHeight w:val="510"/>
          <w:jc w:val="center"/>
        </w:trPr>
        <w:tc>
          <w:tcPr>
            <w:tcW w:w="309" w:type="pct"/>
            <w:tcBorders>
              <w:top w:val="single" w:sz="4" w:space="0" w:color="auto"/>
              <w:left w:val="single" w:sz="4" w:space="0" w:color="auto"/>
              <w:bottom w:val="single" w:sz="4" w:space="0" w:color="auto"/>
              <w:right w:val="single" w:sz="4" w:space="0" w:color="auto"/>
            </w:tcBorders>
            <w:vAlign w:val="center"/>
            <w:hideMark/>
          </w:tcPr>
          <w:p w:rsidR="005110CE" w:rsidRDefault="005110CE">
            <w:pPr>
              <w:jc w:val="center"/>
              <w:rPr>
                <w:rFonts w:eastAsia="標楷體"/>
                <w:b/>
                <w:color w:val="000000"/>
              </w:rPr>
            </w:pPr>
            <w:r>
              <w:rPr>
                <w:rFonts w:eastAsia="標楷體"/>
                <w:b/>
                <w:color w:val="000000"/>
              </w:rPr>
              <w:t>2</w:t>
            </w:r>
          </w:p>
        </w:tc>
        <w:tc>
          <w:tcPr>
            <w:tcW w:w="1450" w:type="pct"/>
            <w:tcBorders>
              <w:top w:val="single" w:sz="4" w:space="0" w:color="auto"/>
              <w:left w:val="single" w:sz="4" w:space="0" w:color="auto"/>
              <w:bottom w:val="single" w:sz="4" w:space="0" w:color="auto"/>
              <w:right w:val="single" w:sz="4" w:space="0" w:color="auto"/>
            </w:tcBorders>
            <w:vAlign w:val="center"/>
            <w:hideMark/>
          </w:tcPr>
          <w:p w:rsidR="005110CE" w:rsidRDefault="005110CE">
            <w:pPr>
              <w:snapToGrid w:val="0"/>
              <w:jc w:val="both"/>
              <w:rPr>
                <w:rFonts w:eastAsia="標楷體"/>
                <w:color w:val="000000"/>
              </w:rPr>
            </w:pPr>
            <w:proofErr w:type="gramStart"/>
            <w:r>
              <w:rPr>
                <w:rFonts w:eastAsia="標楷體" w:hint="eastAsia"/>
                <w:color w:val="000000"/>
              </w:rPr>
              <w:t>電郵大放送</w:t>
            </w:r>
            <w:proofErr w:type="gramEnd"/>
            <w:r>
              <w:rPr>
                <w:rFonts w:eastAsia="標楷體" w:hint="eastAsia"/>
                <w:color w:val="000000"/>
              </w:rPr>
              <w:t>－網路禮儀</w:t>
            </w: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38"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58"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31"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534"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r>
      <w:tr w:rsidR="00234F2F" w:rsidTr="00234F2F">
        <w:trPr>
          <w:trHeight w:val="510"/>
          <w:jc w:val="center"/>
        </w:trPr>
        <w:tc>
          <w:tcPr>
            <w:tcW w:w="309" w:type="pct"/>
            <w:tcBorders>
              <w:top w:val="single" w:sz="4" w:space="0" w:color="auto"/>
              <w:left w:val="single" w:sz="4" w:space="0" w:color="auto"/>
              <w:bottom w:val="single" w:sz="4" w:space="0" w:color="auto"/>
              <w:right w:val="single" w:sz="4" w:space="0" w:color="auto"/>
            </w:tcBorders>
            <w:vAlign w:val="center"/>
            <w:hideMark/>
          </w:tcPr>
          <w:p w:rsidR="005110CE" w:rsidRDefault="005110CE">
            <w:pPr>
              <w:jc w:val="center"/>
              <w:rPr>
                <w:rFonts w:eastAsia="標楷體"/>
                <w:b/>
                <w:color w:val="000000"/>
              </w:rPr>
            </w:pPr>
            <w:r>
              <w:rPr>
                <w:rFonts w:eastAsia="標楷體"/>
                <w:b/>
                <w:color w:val="000000"/>
              </w:rPr>
              <w:t>3</w:t>
            </w:r>
          </w:p>
        </w:tc>
        <w:tc>
          <w:tcPr>
            <w:tcW w:w="1450" w:type="pct"/>
            <w:tcBorders>
              <w:top w:val="single" w:sz="4" w:space="0" w:color="auto"/>
              <w:left w:val="single" w:sz="4" w:space="0" w:color="auto"/>
              <w:bottom w:val="single" w:sz="4" w:space="0" w:color="auto"/>
              <w:right w:val="single" w:sz="4" w:space="0" w:color="auto"/>
            </w:tcBorders>
            <w:vAlign w:val="center"/>
            <w:hideMark/>
          </w:tcPr>
          <w:p w:rsidR="005110CE" w:rsidRDefault="005110CE">
            <w:pPr>
              <w:snapToGrid w:val="0"/>
              <w:jc w:val="both"/>
              <w:rPr>
                <w:rFonts w:eastAsia="標楷體"/>
                <w:color w:val="000000"/>
              </w:rPr>
            </w:pPr>
            <w:r>
              <w:rPr>
                <w:rFonts w:eastAsia="標楷體" w:hint="eastAsia"/>
                <w:color w:val="000000"/>
              </w:rPr>
              <w:t>網路陷阱多－數位詐騙</w:t>
            </w: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38"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58"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31"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534"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r>
      <w:tr w:rsidR="00234F2F" w:rsidTr="00234F2F">
        <w:trPr>
          <w:trHeight w:val="510"/>
          <w:jc w:val="center"/>
        </w:trPr>
        <w:tc>
          <w:tcPr>
            <w:tcW w:w="309" w:type="pct"/>
            <w:tcBorders>
              <w:top w:val="single" w:sz="4" w:space="0" w:color="auto"/>
              <w:left w:val="single" w:sz="4" w:space="0" w:color="auto"/>
              <w:bottom w:val="single" w:sz="4" w:space="0" w:color="auto"/>
              <w:right w:val="single" w:sz="4" w:space="0" w:color="auto"/>
            </w:tcBorders>
            <w:vAlign w:val="center"/>
            <w:hideMark/>
          </w:tcPr>
          <w:p w:rsidR="005110CE" w:rsidRDefault="005110CE">
            <w:pPr>
              <w:jc w:val="center"/>
              <w:rPr>
                <w:rFonts w:eastAsia="標楷體"/>
                <w:b/>
                <w:color w:val="000000"/>
              </w:rPr>
            </w:pPr>
            <w:r>
              <w:rPr>
                <w:rFonts w:eastAsia="標楷體"/>
                <w:b/>
                <w:color w:val="000000"/>
              </w:rPr>
              <w:t>4</w:t>
            </w:r>
          </w:p>
        </w:tc>
        <w:tc>
          <w:tcPr>
            <w:tcW w:w="1450" w:type="pct"/>
            <w:tcBorders>
              <w:top w:val="single" w:sz="4" w:space="0" w:color="auto"/>
              <w:left w:val="single" w:sz="4" w:space="0" w:color="auto"/>
              <w:bottom w:val="single" w:sz="4" w:space="0" w:color="auto"/>
              <w:right w:val="single" w:sz="4" w:space="0" w:color="auto"/>
            </w:tcBorders>
            <w:vAlign w:val="center"/>
            <w:hideMark/>
          </w:tcPr>
          <w:p w:rsidR="005110CE" w:rsidRDefault="005110CE">
            <w:pPr>
              <w:snapToGrid w:val="0"/>
              <w:jc w:val="both"/>
              <w:rPr>
                <w:rFonts w:eastAsia="標楷體"/>
                <w:color w:val="000000"/>
              </w:rPr>
            </w:pPr>
            <w:r>
              <w:rPr>
                <w:rFonts w:eastAsia="標楷體" w:hint="eastAsia"/>
                <w:color w:val="000000"/>
              </w:rPr>
              <w:t>身分寶藏－</w:t>
            </w:r>
            <w:proofErr w:type="gramStart"/>
            <w:r>
              <w:rPr>
                <w:rFonts w:eastAsia="標楷體" w:hint="eastAsia"/>
                <w:color w:val="000000"/>
              </w:rPr>
              <w:t>個</w:t>
            </w:r>
            <w:proofErr w:type="gramEnd"/>
            <w:r>
              <w:rPr>
                <w:rFonts w:eastAsia="標楷體" w:hint="eastAsia"/>
                <w:color w:val="000000"/>
              </w:rPr>
              <w:t>資保護</w:t>
            </w: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38"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58"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31"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534"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r>
      <w:tr w:rsidR="00234F2F" w:rsidTr="00234F2F">
        <w:trPr>
          <w:trHeight w:val="510"/>
          <w:jc w:val="center"/>
        </w:trPr>
        <w:tc>
          <w:tcPr>
            <w:tcW w:w="309" w:type="pct"/>
            <w:tcBorders>
              <w:top w:val="single" w:sz="4" w:space="0" w:color="auto"/>
              <w:left w:val="single" w:sz="4" w:space="0" w:color="auto"/>
              <w:bottom w:val="single" w:sz="4" w:space="0" w:color="auto"/>
              <w:right w:val="single" w:sz="4" w:space="0" w:color="auto"/>
            </w:tcBorders>
            <w:vAlign w:val="center"/>
            <w:hideMark/>
          </w:tcPr>
          <w:p w:rsidR="005110CE" w:rsidRDefault="005110CE">
            <w:pPr>
              <w:jc w:val="center"/>
              <w:rPr>
                <w:rFonts w:eastAsia="標楷體"/>
                <w:b/>
                <w:color w:val="000000"/>
              </w:rPr>
            </w:pPr>
            <w:r>
              <w:rPr>
                <w:rFonts w:eastAsia="標楷體"/>
                <w:b/>
                <w:color w:val="000000"/>
              </w:rPr>
              <w:t>5</w:t>
            </w:r>
          </w:p>
        </w:tc>
        <w:tc>
          <w:tcPr>
            <w:tcW w:w="1450" w:type="pct"/>
            <w:tcBorders>
              <w:top w:val="single" w:sz="4" w:space="0" w:color="auto"/>
              <w:left w:val="single" w:sz="4" w:space="0" w:color="auto"/>
              <w:bottom w:val="single" w:sz="4" w:space="0" w:color="auto"/>
              <w:right w:val="single" w:sz="4" w:space="0" w:color="auto"/>
            </w:tcBorders>
            <w:vAlign w:val="center"/>
            <w:hideMark/>
          </w:tcPr>
          <w:p w:rsidR="005110CE" w:rsidRDefault="005110CE">
            <w:pPr>
              <w:snapToGrid w:val="0"/>
              <w:jc w:val="both"/>
              <w:rPr>
                <w:rFonts w:eastAsia="標楷體"/>
                <w:color w:val="000000"/>
              </w:rPr>
            </w:pPr>
            <w:r>
              <w:rPr>
                <w:rFonts w:eastAsia="標楷體" w:hint="eastAsia"/>
                <w:color w:val="000000"/>
              </w:rPr>
              <w:t>個人熱點－行動分享</w:t>
            </w: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38"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58"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31"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534"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r>
      <w:tr w:rsidR="00234F2F" w:rsidTr="00234F2F">
        <w:trPr>
          <w:trHeight w:val="510"/>
          <w:jc w:val="center"/>
        </w:trPr>
        <w:tc>
          <w:tcPr>
            <w:tcW w:w="309" w:type="pct"/>
            <w:tcBorders>
              <w:top w:val="single" w:sz="4" w:space="0" w:color="auto"/>
              <w:left w:val="single" w:sz="4" w:space="0" w:color="auto"/>
              <w:bottom w:val="single" w:sz="4" w:space="0" w:color="auto"/>
              <w:right w:val="single" w:sz="4" w:space="0" w:color="auto"/>
            </w:tcBorders>
            <w:vAlign w:val="center"/>
            <w:hideMark/>
          </w:tcPr>
          <w:p w:rsidR="005110CE" w:rsidRDefault="005110CE">
            <w:pPr>
              <w:jc w:val="center"/>
              <w:rPr>
                <w:rFonts w:eastAsia="標楷體"/>
                <w:b/>
                <w:color w:val="000000"/>
              </w:rPr>
            </w:pPr>
            <w:r>
              <w:rPr>
                <w:rFonts w:eastAsia="標楷體"/>
                <w:b/>
                <w:color w:val="000000"/>
              </w:rPr>
              <w:t>6</w:t>
            </w:r>
          </w:p>
        </w:tc>
        <w:tc>
          <w:tcPr>
            <w:tcW w:w="1450" w:type="pct"/>
            <w:tcBorders>
              <w:top w:val="single" w:sz="4" w:space="0" w:color="auto"/>
              <w:left w:val="single" w:sz="4" w:space="0" w:color="auto"/>
              <w:bottom w:val="single" w:sz="4" w:space="0" w:color="auto"/>
              <w:right w:val="single" w:sz="4" w:space="0" w:color="auto"/>
            </w:tcBorders>
            <w:vAlign w:val="center"/>
            <w:hideMark/>
          </w:tcPr>
          <w:p w:rsidR="005110CE" w:rsidRDefault="005110CE">
            <w:pPr>
              <w:snapToGrid w:val="0"/>
              <w:jc w:val="both"/>
              <w:rPr>
                <w:rFonts w:eastAsia="標楷體"/>
                <w:color w:val="000000"/>
              </w:rPr>
            </w:pPr>
            <w:r>
              <w:rPr>
                <w:rFonts w:eastAsia="標楷體" w:hint="eastAsia"/>
                <w:color w:val="000000"/>
              </w:rPr>
              <w:t>按</w:t>
            </w:r>
            <w:proofErr w:type="gramStart"/>
            <w:r>
              <w:rPr>
                <w:rFonts w:eastAsia="標楷體" w:hint="eastAsia"/>
                <w:color w:val="000000"/>
              </w:rPr>
              <w:t>讚</w:t>
            </w:r>
            <w:proofErr w:type="gramEnd"/>
            <w:r>
              <w:rPr>
                <w:rFonts w:eastAsia="標楷體" w:hint="eastAsia"/>
                <w:color w:val="000000"/>
              </w:rPr>
              <w:t>粉絲團－網路交友</w:t>
            </w: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38"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58"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31"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534"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r>
      <w:tr w:rsidR="00234F2F" w:rsidTr="00234F2F">
        <w:trPr>
          <w:trHeight w:val="510"/>
          <w:jc w:val="center"/>
        </w:trPr>
        <w:tc>
          <w:tcPr>
            <w:tcW w:w="309" w:type="pct"/>
            <w:tcBorders>
              <w:top w:val="single" w:sz="4" w:space="0" w:color="auto"/>
              <w:left w:val="single" w:sz="4" w:space="0" w:color="auto"/>
              <w:bottom w:val="single" w:sz="4" w:space="0" w:color="auto"/>
              <w:right w:val="single" w:sz="4" w:space="0" w:color="auto"/>
            </w:tcBorders>
            <w:vAlign w:val="center"/>
            <w:hideMark/>
          </w:tcPr>
          <w:p w:rsidR="005110CE" w:rsidRDefault="005110CE">
            <w:pPr>
              <w:jc w:val="center"/>
              <w:rPr>
                <w:rFonts w:eastAsia="標楷體"/>
                <w:b/>
                <w:color w:val="000000"/>
              </w:rPr>
            </w:pPr>
            <w:r>
              <w:rPr>
                <w:rFonts w:eastAsia="標楷體"/>
                <w:b/>
                <w:color w:val="000000"/>
              </w:rPr>
              <w:t>7</w:t>
            </w:r>
          </w:p>
        </w:tc>
        <w:tc>
          <w:tcPr>
            <w:tcW w:w="1450" w:type="pct"/>
            <w:tcBorders>
              <w:top w:val="single" w:sz="4" w:space="0" w:color="auto"/>
              <w:left w:val="single" w:sz="4" w:space="0" w:color="auto"/>
              <w:bottom w:val="single" w:sz="4" w:space="0" w:color="auto"/>
              <w:right w:val="single" w:sz="4" w:space="0" w:color="auto"/>
            </w:tcBorders>
            <w:vAlign w:val="center"/>
            <w:hideMark/>
          </w:tcPr>
          <w:p w:rsidR="005110CE" w:rsidRDefault="005110CE">
            <w:pPr>
              <w:snapToGrid w:val="0"/>
              <w:jc w:val="both"/>
              <w:rPr>
                <w:rFonts w:eastAsia="標楷體"/>
                <w:color w:val="000000"/>
              </w:rPr>
            </w:pPr>
            <w:proofErr w:type="gramStart"/>
            <w:r>
              <w:rPr>
                <w:rFonts w:eastAsia="標楷體" w:hint="eastAsia"/>
                <w:color w:val="000000"/>
              </w:rPr>
              <w:t>隨拍隨</w:t>
            </w:r>
            <w:proofErr w:type="gramEnd"/>
            <w:r>
              <w:rPr>
                <w:rFonts w:eastAsia="標楷體" w:hint="eastAsia"/>
                <w:color w:val="000000"/>
              </w:rPr>
              <w:t>傳－網路隱私</w:t>
            </w: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38"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58"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31"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534"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r>
      <w:tr w:rsidR="00234F2F" w:rsidTr="00234F2F">
        <w:trPr>
          <w:trHeight w:val="510"/>
          <w:jc w:val="center"/>
        </w:trPr>
        <w:tc>
          <w:tcPr>
            <w:tcW w:w="309" w:type="pct"/>
            <w:tcBorders>
              <w:top w:val="single" w:sz="4" w:space="0" w:color="auto"/>
              <w:left w:val="single" w:sz="4" w:space="0" w:color="auto"/>
              <w:bottom w:val="single" w:sz="4" w:space="0" w:color="auto"/>
              <w:right w:val="single" w:sz="4" w:space="0" w:color="auto"/>
            </w:tcBorders>
            <w:vAlign w:val="center"/>
            <w:hideMark/>
          </w:tcPr>
          <w:p w:rsidR="005110CE" w:rsidRDefault="005110CE">
            <w:pPr>
              <w:jc w:val="center"/>
              <w:rPr>
                <w:rFonts w:eastAsia="標楷體"/>
                <w:b/>
                <w:color w:val="000000"/>
              </w:rPr>
            </w:pPr>
            <w:r>
              <w:rPr>
                <w:rFonts w:eastAsia="標楷體"/>
                <w:b/>
                <w:color w:val="000000"/>
              </w:rPr>
              <w:t>8</w:t>
            </w:r>
          </w:p>
        </w:tc>
        <w:tc>
          <w:tcPr>
            <w:tcW w:w="1450" w:type="pct"/>
            <w:tcBorders>
              <w:top w:val="single" w:sz="4" w:space="0" w:color="auto"/>
              <w:left w:val="single" w:sz="4" w:space="0" w:color="auto"/>
              <w:bottom w:val="single" w:sz="4" w:space="0" w:color="auto"/>
              <w:right w:val="single" w:sz="4" w:space="0" w:color="auto"/>
            </w:tcBorders>
            <w:vAlign w:val="center"/>
            <w:hideMark/>
          </w:tcPr>
          <w:p w:rsidR="005110CE" w:rsidRDefault="005110CE">
            <w:pPr>
              <w:snapToGrid w:val="0"/>
              <w:jc w:val="both"/>
              <w:rPr>
                <w:rFonts w:eastAsia="標楷體"/>
                <w:color w:val="000000"/>
              </w:rPr>
            </w:pPr>
            <w:r>
              <w:rPr>
                <w:rFonts w:eastAsia="標楷體" w:hint="eastAsia"/>
                <w:color w:val="000000"/>
              </w:rPr>
              <w:t>數位資源－智慧分享</w:t>
            </w: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38"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58"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31"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534"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r>
      <w:tr w:rsidR="00234F2F" w:rsidTr="00234F2F">
        <w:trPr>
          <w:trHeight w:val="510"/>
          <w:jc w:val="center"/>
        </w:trPr>
        <w:tc>
          <w:tcPr>
            <w:tcW w:w="309" w:type="pct"/>
            <w:tcBorders>
              <w:top w:val="single" w:sz="4" w:space="0" w:color="auto"/>
              <w:left w:val="single" w:sz="4" w:space="0" w:color="auto"/>
              <w:bottom w:val="single" w:sz="4" w:space="0" w:color="auto"/>
              <w:right w:val="single" w:sz="4" w:space="0" w:color="auto"/>
            </w:tcBorders>
            <w:vAlign w:val="center"/>
            <w:hideMark/>
          </w:tcPr>
          <w:p w:rsidR="005110CE" w:rsidRDefault="005110CE">
            <w:pPr>
              <w:jc w:val="center"/>
              <w:rPr>
                <w:rFonts w:eastAsia="標楷體"/>
                <w:b/>
                <w:color w:val="000000"/>
              </w:rPr>
            </w:pPr>
            <w:r>
              <w:rPr>
                <w:rFonts w:eastAsia="標楷體"/>
                <w:b/>
                <w:color w:val="000000"/>
              </w:rPr>
              <w:t>9</w:t>
            </w:r>
          </w:p>
        </w:tc>
        <w:tc>
          <w:tcPr>
            <w:tcW w:w="1450" w:type="pct"/>
            <w:tcBorders>
              <w:top w:val="single" w:sz="4" w:space="0" w:color="auto"/>
              <w:left w:val="single" w:sz="4" w:space="0" w:color="auto"/>
              <w:bottom w:val="single" w:sz="4" w:space="0" w:color="auto"/>
              <w:right w:val="single" w:sz="4" w:space="0" w:color="auto"/>
            </w:tcBorders>
            <w:vAlign w:val="center"/>
            <w:hideMark/>
          </w:tcPr>
          <w:p w:rsidR="005110CE" w:rsidRDefault="005110CE">
            <w:pPr>
              <w:snapToGrid w:val="0"/>
              <w:jc w:val="both"/>
              <w:rPr>
                <w:rFonts w:eastAsia="標楷體"/>
                <w:color w:val="000000"/>
              </w:rPr>
            </w:pPr>
            <w:r>
              <w:rPr>
                <w:rFonts w:eastAsia="標楷體" w:hint="eastAsia"/>
                <w:color w:val="000000"/>
              </w:rPr>
              <w:t>愛迷網－網路沉迷</w:t>
            </w: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38"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58"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31"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534"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r>
      <w:tr w:rsidR="00234F2F" w:rsidTr="00234F2F">
        <w:trPr>
          <w:trHeight w:val="510"/>
          <w:jc w:val="center"/>
        </w:trPr>
        <w:tc>
          <w:tcPr>
            <w:tcW w:w="309" w:type="pct"/>
            <w:tcBorders>
              <w:top w:val="single" w:sz="4" w:space="0" w:color="auto"/>
              <w:left w:val="single" w:sz="4" w:space="0" w:color="auto"/>
              <w:bottom w:val="single" w:sz="4" w:space="0" w:color="auto"/>
              <w:right w:val="single" w:sz="4" w:space="0" w:color="auto"/>
            </w:tcBorders>
            <w:vAlign w:val="center"/>
            <w:hideMark/>
          </w:tcPr>
          <w:p w:rsidR="005110CE" w:rsidRDefault="005110CE">
            <w:pPr>
              <w:jc w:val="center"/>
              <w:rPr>
                <w:rFonts w:eastAsia="標楷體"/>
                <w:b/>
                <w:color w:val="000000"/>
              </w:rPr>
            </w:pPr>
            <w:r>
              <w:rPr>
                <w:rFonts w:eastAsia="標楷體"/>
                <w:b/>
                <w:color w:val="000000"/>
              </w:rPr>
              <w:t>10</w:t>
            </w:r>
          </w:p>
        </w:tc>
        <w:tc>
          <w:tcPr>
            <w:tcW w:w="1450" w:type="pct"/>
            <w:tcBorders>
              <w:top w:val="single" w:sz="4" w:space="0" w:color="auto"/>
              <w:left w:val="single" w:sz="4" w:space="0" w:color="auto"/>
              <w:bottom w:val="single" w:sz="4" w:space="0" w:color="auto"/>
              <w:right w:val="single" w:sz="4" w:space="0" w:color="auto"/>
            </w:tcBorders>
            <w:vAlign w:val="center"/>
            <w:hideMark/>
          </w:tcPr>
          <w:p w:rsidR="005110CE" w:rsidRDefault="005110CE">
            <w:pPr>
              <w:snapToGrid w:val="0"/>
              <w:jc w:val="both"/>
              <w:rPr>
                <w:rFonts w:eastAsia="標楷體"/>
                <w:color w:val="000000"/>
              </w:rPr>
            </w:pPr>
            <w:r>
              <w:rPr>
                <w:rFonts w:eastAsia="標楷體" w:hint="eastAsia"/>
                <w:color w:val="000000"/>
              </w:rPr>
              <w:t>駭客</w:t>
            </w:r>
            <w:proofErr w:type="gramStart"/>
            <w:r>
              <w:rPr>
                <w:rFonts w:eastAsia="標楷體" w:hint="eastAsia"/>
                <w:color w:val="000000"/>
              </w:rPr>
              <w:t>不</w:t>
            </w:r>
            <w:proofErr w:type="gramEnd"/>
            <w:r>
              <w:rPr>
                <w:rFonts w:eastAsia="標楷體" w:hint="eastAsia"/>
                <w:color w:val="000000"/>
              </w:rPr>
              <w:t>上身－病毒防護</w:t>
            </w: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60"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38"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58"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431"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c>
          <w:tcPr>
            <w:tcW w:w="534"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color w:val="000000"/>
              </w:rPr>
            </w:pPr>
          </w:p>
        </w:tc>
      </w:tr>
      <w:tr w:rsidR="005110CE" w:rsidTr="00234F2F">
        <w:trPr>
          <w:trHeight w:val="510"/>
          <w:jc w:val="center"/>
        </w:trPr>
        <w:tc>
          <w:tcPr>
            <w:tcW w:w="3577" w:type="pct"/>
            <w:gridSpan w:val="6"/>
            <w:tcBorders>
              <w:top w:val="single" w:sz="4" w:space="0" w:color="auto"/>
              <w:left w:val="single" w:sz="4" w:space="0" w:color="auto"/>
              <w:bottom w:val="single" w:sz="4" w:space="0" w:color="auto"/>
              <w:right w:val="single" w:sz="4" w:space="0" w:color="auto"/>
            </w:tcBorders>
            <w:vAlign w:val="center"/>
            <w:hideMark/>
          </w:tcPr>
          <w:p w:rsidR="005110CE" w:rsidRDefault="005110CE">
            <w:pPr>
              <w:ind w:right="19"/>
              <w:jc w:val="right"/>
              <w:rPr>
                <w:rFonts w:eastAsia="標楷體"/>
                <w:b/>
                <w:color w:val="000000"/>
              </w:rPr>
            </w:pPr>
            <w:r>
              <w:rPr>
                <w:rFonts w:eastAsia="標楷體" w:hint="eastAsia"/>
                <w:b/>
                <w:color w:val="000000"/>
              </w:rPr>
              <w:t>單元總計</w:t>
            </w:r>
          </w:p>
        </w:tc>
        <w:tc>
          <w:tcPr>
            <w:tcW w:w="458"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b/>
                <w:color w:val="000000"/>
              </w:rPr>
            </w:pPr>
          </w:p>
        </w:tc>
        <w:tc>
          <w:tcPr>
            <w:tcW w:w="431" w:type="pct"/>
            <w:tcBorders>
              <w:top w:val="single" w:sz="4" w:space="0" w:color="auto"/>
              <w:left w:val="single" w:sz="4" w:space="0" w:color="auto"/>
              <w:bottom w:val="single" w:sz="4" w:space="0" w:color="auto"/>
              <w:right w:val="single" w:sz="4" w:space="0" w:color="auto"/>
            </w:tcBorders>
            <w:vAlign w:val="center"/>
            <w:hideMark/>
          </w:tcPr>
          <w:p w:rsidR="005110CE" w:rsidRDefault="005110CE">
            <w:pPr>
              <w:jc w:val="center"/>
              <w:rPr>
                <w:rFonts w:eastAsia="標楷體"/>
                <w:b/>
                <w:color w:val="000000"/>
              </w:rPr>
            </w:pPr>
            <w:r>
              <w:rPr>
                <w:rFonts w:eastAsia="標楷體" w:hint="eastAsia"/>
                <w:b/>
                <w:color w:val="000000"/>
              </w:rPr>
              <w:t>班級總計</w:t>
            </w:r>
          </w:p>
        </w:tc>
        <w:tc>
          <w:tcPr>
            <w:tcW w:w="534" w:type="pct"/>
            <w:tcBorders>
              <w:top w:val="single" w:sz="4" w:space="0" w:color="auto"/>
              <w:left w:val="single" w:sz="4" w:space="0" w:color="auto"/>
              <w:bottom w:val="single" w:sz="4" w:space="0" w:color="auto"/>
              <w:right w:val="single" w:sz="4" w:space="0" w:color="auto"/>
            </w:tcBorders>
            <w:vAlign w:val="center"/>
          </w:tcPr>
          <w:p w:rsidR="005110CE" w:rsidRDefault="005110CE">
            <w:pPr>
              <w:jc w:val="center"/>
              <w:rPr>
                <w:rFonts w:eastAsia="標楷體"/>
                <w:b/>
                <w:color w:val="000000"/>
              </w:rPr>
            </w:pPr>
          </w:p>
        </w:tc>
      </w:tr>
    </w:tbl>
    <w:p w:rsidR="005110CE" w:rsidRDefault="005110CE" w:rsidP="005110CE">
      <w:pPr>
        <w:spacing w:before="100" w:beforeAutospacing="1" w:after="100" w:afterAutospacing="1"/>
        <w:rPr>
          <w:rFonts w:eastAsia="標楷體"/>
          <w:color w:val="000000"/>
        </w:rPr>
      </w:pPr>
      <w:r>
        <w:rPr>
          <w:rFonts w:eastAsia="標楷體" w:hint="eastAsia"/>
          <w:color w:val="000000"/>
        </w:rPr>
        <w:t xml:space="preserve">　教師簽名　</w:t>
      </w:r>
      <w:r>
        <w:rPr>
          <w:rFonts w:eastAsia="標楷體"/>
          <w:color w:val="000000"/>
        </w:rPr>
        <w:t xml:space="preserve">          </w:t>
      </w:r>
      <w:r>
        <w:rPr>
          <w:rFonts w:eastAsia="標楷體" w:hint="eastAsia"/>
          <w:color w:val="000000"/>
        </w:rPr>
        <w:t>承辦人　　　　　　　主任　　　　　　　　校長</w:t>
      </w:r>
    </w:p>
    <w:p w:rsidR="005110CE" w:rsidRDefault="005110CE" w:rsidP="005110CE">
      <w:pPr>
        <w:spacing w:before="100" w:beforeAutospacing="1" w:after="100" w:afterAutospacing="1"/>
        <w:rPr>
          <w:rFonts w:eastAsia="標楷體"/>
          <w:color w:val="000000"/>
        </w:rPr>
      </w:pPr>
    </w:p>
    <w:p w:rsidR="005110CE" w:rsidRDefault="005110CE" w:rsidP="005110CE">
      <w:pPr>
        <w:spacing w:before="100" w:beforeAutospacing="1" w:after="100" w:afterAutospacing="1"/>
        <w:rPr>
          <w:rFonts w:eastAsia="標楷體"/>
          <w:color w:val="000000"/>
        </w:rPr>
      </w:pPr>
    </w:p>
    <w:p w:rsidR="005110CE" w:rsidRDefault="005110CE" w:rsidP="005110CE">
      <w:pPr>
        <w:spacing w:before="100" w:beforeAutospacing="1" w:after="100" w:afterAutospacing="1"/>
        <w:rPr>
          <w:rFonts w:eastAsia="標楷體"/>
          <w:color w:val="000000"/>
        </w:rPr>
      </w:pPr>
    </w:p>
    <w:p w:rsidR="005110CE" w:rsidRDefault="005110CE" w:rsidP="005110CE">
      <w:pPr>
        <w:spacing w:before="100" w:beforeAutospacing="1" w:after="100" w:afterAutospacing="1"/>
        <w:rPr>
          <w:rFonts w:eastAsia="標楷體"/>
          <w:color w:val="000000"/>
        </w:rPr>
      </w:pPr>
    </w:p>
    <w:p w:rsidR="005110CE" w:rsidRDefault="005110CE" w:rsidP="00234F2F">
      <w:pPr>
        <w:spacing w:before="100" w:beforeAutospacing="1" w:after="100" w:afterAutospacing="1"/>
        <w:jc w:val="center"/>
        <w:rPr>
          <w:rFonts w:eastAsia="標楷體"/>
          <w:color w:val="000000"/>
        </w:rPr>
      </w:pPr>
    </w:p>
    <w:p w:rsidR="005110CE" w:rsidRDefault="005110CE" w:rsidP="00234F2F">
      <w:pPr>
        <w:spacing w:before="100" w:beforeAutospacing="1" w:after="100" w:afterAutospacing="1"/>
        <w:jc w:val="center"/>
        <w:rPr>
          <w:rFonts w:eastAsia="標楷體"/>
          <w:color w:val="000000"/>
        </w:rPr>
      </w:pPr>
      <w:proofErr w:type="gramStart"/>
      <w:r>
        <w:rPr>
          <w:rFonts w:eastAsia="標楷體" w:hint="eastAsia"/>
          <w:color w:val="000000"/>
        </w:rPr>
        <w:t>＊註</w:t>
      </w:r>
      <w:proofErr w:type="gramEnd"/>
      <w:r>
        <w:rPr>
          <w:rFonts w:eastAsia="標楷體" w:hint="eastAsia"/>
          <w:color w:val="000000"/>
        </w:rPr>
        <w:t>：本表授課教材單元名稱，請依最新版本單元名稱填列。</w:t>
      </w:r>
      <w:r>
        <w:rPr>
          <w:rFonts w:eastAsia="標楷體"/>
          <w:color w:val="000000"/>
        </w:rPr>
        <w:t>(</w:t>
      </w:r>
      <w:r>
        <w:rPr>
          <w:rFonts w:eastAsia="標楷體" w:hint="eastAsia"/>
          <w:color w:val="000000"/>
        </w:rPr>
        <w:t>目前為第</w:t>
      </w:r>
      <w:r>
        <w:rPr>
          <w:rFonts w:eastAsia="標楷體"/>
          <w:color w:val="000000"/>
        </w:rPr>
        <w:t>3</w:t>
      </w:r>
      <w:r>
        <w:rPr>
          <w:rFonts w:eastAsia="標楷體" w:hint="eastAsia"/>
          <w:color w:val="000000"/>
        </w:rPr>
        <w:t>版</w:t>
      </w:r>
      <w:r>
        <w:rPr>
          <w:rFonts w:eastAsia="標楷體"/>
          <w:color w:val="000000"/>
        </w:rPr>
        <w:t>)</w:t>
      </w:r>
    </w:p>
    <w:p w:rsidR="005110CE" w:rsidRDefault="005110CE" w:rsidP="005110CE">
      <w:pPr>
        <w:widowControl/>
        <w:rPr>
          <w:rFonts w:eastAsia="標楷體"/>
          <w:color w:val="000000"/>
          <w:kern w:val="0"/>
        </w:rPr>
        <w:sectPr w:rsidR="005110CE" w:rsidSect="00234F2F">
          <w:pgSz w:w="11906" w:h="16838"/>
          <w:pgMar w:top="567" w:right="567" w:bottom="567" w:left="567" w:header="851" w:footer="992" w:gutter="0"/>
          <w:cols w:space="720"/>
          <w:docGrid w:type="lines" w:linePitch="360"/>
        </w:sectPr>
      </w:pPr>
    </w:p>
    <w:p w:rsidR="005110CE" w:rsidRDefault="00234F2F" w:rsidP="00234F2F">
      <w:pPr>
        <w:tabs>
          <w:tab w:val="left" w:pos="2700"/>
        </w:tabs>
        <w:spacing w:before="100" w:beforeAutospacing="1" w:after="100" w:afterAutospacing="1"/>
        <w:jc w:val="center"/>
        <w:rPr>
          <w:rFonts w:eastAsia="標楷體"/>
          <w:bCs/>
          <w:color w:val="000000"/>
          <w:sz w:val="36"/>
          <w:szCs w:val="36"/>
        </w:rPr>
      </w:pPr>
      <w:r>
        <w:rPr>
          <w:rFonts w:eastAsia="標楷體" w:hint="eastAsia"/>
          <w:b/>
          <w:bCs/>
          <w:color w:val="000000"/>
          <w:sz w:val="36"/>
          <w:szCs w:val="36"/>
        </w:rPr>
        <w:lastRenderedPageBreak/>
        <w:t xml:space="preserve">         </w:t>
      </w:r>
      <w:r w:rsidR="005110CE">
        <w:rPr>
          <w:rFonts w:eastAsia="標楷體" w:hint="eastAsia"/>
          <w:b/>
          <w:bCs/>
          <w:color w:val="000000"/>
          <w:sz w:val="36"/>
          <w:szCs w:val="36"/>
        </w:rPr>
        <w:t>「資訊素養與倫理」授課教材意見表</w:t>
      </w:r>
      <w:r w:rsidR="005110CE">
        <w:rPr>
          <w:rFonts w:eastAsia="標楷體"/>
          <w:b/>
          <w:bCs/>
          <w:color w:val="000000"/>
          <w:sz w:val="36"/>
          <w:szCs w:val="36"/>
        </w:rPr>
        <w:t xml:space="preserve">          </w:t>
      </w:r>
      <w:r w:rsidR="005110CE">
        <w:rPr>
          <w:rFonts w:eastAsia="標楷體" w:hint="eastAsia"/>
          <w:bCs/>
          <w:color w:val="000000"/>
          <w:sz w:val="18"/>
          <w:szCs w:val="18"/>
        </w:rPr>
        <w:t>附表</w:t>
      </w:r>
      <w:r w:rsidR="005110CE">
        <w:rPr>
          <w:rFonts w:eastAsia="標楷體"/>
          <w:bCs/>
          <w:color w:val="000000"/>
          <w:sz w:val="18"/>
          <w:szCs w:val="18"/>
        </w:rPr>
        <w:t>3</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89"/>
        <w:gridCol w:w="3780"/>
        <w:gridCol w:w="1080"/>
        <w:gridCol w:w="4157"/>
      </w:tblGrid>
      <w:tr w:rsidR="005110CE" w:rsidTr="00234F2F">
        <w:trPr>
          <w:trHeight w:val="621"/>
        </w:trPr>
        <w:tc>
          <w:tcPr>
            <w:tcW w:w="1189" w:type="dxa"/>
            <w:tcBorders>
              <w:top w:val="single" w:sz="4" w:space="0" w:color="auto"/>
              <w:left w:val="single" w:sz="4" w:space="0" w:color="auto"/>
              <w:bottom w:val="single" w:sz="4" w:space="0" w:color="auto"/>
              <w:right w:val="single" w:sz="4" w:space="0" w:color="auto"/>
            </w:tcBorders>
            <w:vAlign w:val="center"/>
            <w:hideMark/>
          </w:tcPr>
          <w:p w:rsidR="005110CE" w:rsidRDefault="005110CE" w:rsidP="00234F2F">
            <w:pPr>
              <w:jc w:val="center"/>
              <w:rPr>
                <w:rFonts w:eastAsia="標楷體"/>
                <w:color w:val="000000"/>
                <w:sz w:val="28"/>
                <w:szCs w:val="28"/>
              </w:rPr>
            </w:pPr>
            <w:r>
              <w:rPr>
                <w:rFonts w:eastAsia="標楷體" w:hint="eastAsia"/>
                <w:color w:val="000000"/>
                <w:sz w:val="28"/>
                <w:szCs w:val="28"/>
              </w:rPr>
              <w:t>姓名</w:t>
            </w:r>
          </w:p>
        </w:tc>
        <w:tc>
          <w:tcPr>
            <w:tcW w:w="3780" w:type="dxa"/>
            <w:tcBorders>
              <w:top w:val="single" w:sz="4" w:space="0" w:color="auto"/>
              <w:left w:val="single" w:sz="4" w:space="0" w:color="auto"/>
              <w:bottom w:val="single" w:sz="4" w:space="0" w:color="auto"/>
              <w:right w:val="single" w:sz="4" w:space="0" w:color="auto"/>
            </w:tcBorders>
            <w:vAlign w:val="center"/>
          </w:tcPr>
          <w:p w:rsidR="005110CE" w:rsidRDefault="005110CE" w:rsidP="00234F2F">
            <w:pPr>
              <w:jc w:val="center"/>
              <w:rPr>
                <w:rFonts w:eastAsia="標楷體"/>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5110CE" w:rsidRDefault="005110CE" w:rsidP="00234F2F">
            <w:pPr>
              <w:jc w:val="center"/>
              <w:rPr>
                <w:rFonts w:eastAsia="標楷體"/>
                <w:color w:val="000000"/>
                <w:sz w:val="28"/>
                <w:szCs w:val="28"/>
              </w:rPr>
            </w:pPr>
            <w:r>
              <w:rPr>
                <w:rFonts w:eastAsia="標楷體" w:hint="eastAsia"/>
                <w:color w:val="000000"/>
                <w:sz w:val="28"/>
                <w:szCs w:val="28"/>
              </w:rPr>
              <w:t>職稱</w:t>
            </w:r>
          </w:p>
        </w:tc>
        <w:tc>
          <w:tcPr>
            <w:tcW w:w="4157" w:type="dxa"/>
            <w:tcBorders>
              <w:top w:val="single" w:sz="4" w:space="0" w:color="auto"/>
              <w:left w:val="single" w:sz="4" w:space="0" w:color="auto"/>
              <w:bottom w:val="single" w:sz="4" w:space="0" w:color="auto"/>
              <w:right w:val="single" w:sz="4" w:space="0" w:color="auto"/>
            </w:tcBorders>
            <w:vAlign w:val="center"/>
          </w:tcPr>
          <w:p w:rsidR="005110CE" w:rsidRDefault="005110CE" w:rsidP="00234F2F">
            <w:pPr>
              <w:jc w:val="center"/>
              <w:rPr>
                <w:rFonts w:eastAsia="標楷體"/>
                <w:color w:val="000000"/>
                <w:sz w:val="16"/>
                <w:szCs w:val="16"/>
              </w:rPr>
            </w:pPr>
          </w:p>
        </w:tc>
      </w:tr>
      <w:tr w:rsidR="005110CE" w:rsidTr="00234F2F">
        <w:trPr>
          <w:trHeight w:val="3501"/>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5110CE" w:rsidRDefault="005110CE" w:rsidP="00234F2F">
            <w:pPr>
              <w:spacing w:beforeLines="25" w:before="90"/>
              <w:ind w:leftChars="50" w:left="120"/>
              <w:rPr>
                <w:rFonts w:eastAsia="標楷體"/>
                <w:color w:val="000000"/>
                <w:sz w:val="28"/>
                <w:szCs w:val="28"/>
              </w:rPr>
            </w:pPr>
            <w:r>
              <w:rPr>
                <w:rFonts w:eastAsia="標楷體" w:hint="eastAsia"/>
                <w:color w:val="000000"/>
                <w:sz w:val="28"/>
                <w:szCs w:val="28"/>
              </w:rPr>
              <w:t>檢附資料：</w:t>
            </w:r>
            <w:r>
              <w:rPr>
                <w:rFonts w:eastAsia="標楷體" w:hint="eastAsia"/>
                <w:color w:val="000000"/>
                <w:sz w:val="28"/>
              </w:rPr>
              <w:t>請檢附影印本</w:t>
            </w:r>
          </w:p>
          <w:p w:rsidR="005110CE" w:rsidRDefault="005110CE" w:rsidP="00234F2F">
            <w:pPr>
              <w:ind w:leftChars="150" w:left="360"/>
              <w:rPr>
                <w:rFonts w:eastAsia="標楷體"/>
                <w:color w:val="000000"/>
                <w:sz w:val="28"/>
                <w:szCs w:val="28"/>
              </w:rPr>
            </w:pPr>
            <w:r>
              <w:rPr>
                <w:rFonts w:eastAsia="標楷體"/>
                <w:color w:val="000000"/>
                <w:sz w:val="28"/>
                <w:szCs w:val="28"/>
              </w:rPr>
              <w:t xml:space="preserve">□ </w:t>
            </w:r>
            <w:r>
              <w:rPr>
                <w:rFonts w:eastAsia="標楷體" w:hint="eastAsia"/>
                <w:color w:val="000000"/>
                <w:sz w:val="28"/>
                <w:szCs w:val="28"/>
              </w:rPr>
              <w:t>教學日誌</w:t>
            </w:r>
          </w:p>
          <w:p w:rsidR="005110CE" w:rsidRDefault="005110CE" w:rsidP="00234F2F">
            <w:pPr>
              <w:ind w:leftChars="150" w:left="360"/>
              <w:rPr>
                <w:rFonts w:eastAsia="標楷體"/>
                <w:color w:val="000000"/>
                <w:sz w:val="28"/>
                <w:szCs w:val="28"/>
              </w:rPr>
            </w:pPr>
            <w:r>
              <w:rPr>
                <w:rFonts w:eastAsia="標楷體"/>
                <w:color w:val="000000"/>
                <w:sz w:val="28"/>
                <w:szCs w:val="28"/>
              </w:rPr>
              <w:t xml:space="preserve">□ </w:t>
            </w:r>
            <w:r>
              <w:rPr>
                <w:rFonts w:eastAsia="標楷體" w:hint="eastAsia"/>
                <w:color w:val="000000"/>
                <w:sz w:val="28"/>
                <w:szCs w:val="28"/>
              </w:rPr>
              <w:t>學習單：</w:t>
            </w:r>
            <w:r>
              <w:rPr>
                <w:rFonts w:eastAsia="標楷體" w:hint="eastAsia"/>
                <w:color w:val="000000"/>
                <w:sz w:val="28"/>
              </w:rPr>
              <w:t>每單元需附學習單</w:t>
            </w:r>
            <w:r>
              <w:rPr>
                <w:rFonts w:eastAsia="標楷體"/>
                <w:color w:val="000000"/>
                <w:sz w:val="28"/>
              </w:rPr>
              <w:t>3</w:t>
            </w:r>
            <w:r>
              <w:rPr>
                <w:rFonts w:eastAsia="標楷體" w:hint="eastAsia"/>
                <w:color w:val="000000"/>
                <w:sz w:val="28"/>
              </w:rPr>
              <w:t>份。</w:t>
            </w:r>
          </w:p>
          <w:p w:rsidR="005110CE" w:rsidRDefault="005110CE" w:rsidP="00234F2F">
            <w:pPr>
              <w:ind w:leftChars="150" w:left="360"/>
              <w:rPr>
                <w:rFonts w:eastAsia="標楷體"/>
                <w:color w:val="000000"/>
                <w:sz w:val="28"/>
                <w:szCs w:val="28"/>
              </w:rPr>
            </w:pPr>
            <w:r>
              <w:rPr>
                <w:rFonts w:eastAsia="標楷體"/>
                <w:color w:val="000000"/>
                <w:sz w:val="28"/>
                <w:szCs w:val="28"/>
              </w:rPr>
              <w:t xml:space="preserve">□ </w:t>
            </w:r>
            <w:r>
              <w:rPr>
                <w:rFonts w:eastAsia="標楷體" w:hint="eastAsia"/>
                <w:color w:val="000000"/>
                <w:sz w:val="28"/>
                <w:szCs w:val="28"/>
              </w:rPr>
              <w:t>授課照片</w:t>
            </w:r>
          </w:p>
          <w:p w:rsidR="005110CE" w:rsidRDefault="005110CE" w:rsidP="00234F2F">
            <w:pPr>
              <w:spacing w:afterLines="50" w:after="180"/>
              <w:ind w:leftChars="150" w:left="360"/>
              <w:rPr>
                <w:rFonts w:eastAsia="標楷體"/>
                <w:color w:val="000000"/>
                <w:sz w:val="28"/>
                <w:szCs w:val="28"/>
              </w:rPr>
            </w:pPr>
            <w:r>
              <w:rPr>
                <w:rFonts w:eastAsia="標楷體"/>
                <w:color w:val="000000"/>
                <w:sz w:val="28"/>
                <w:szCs w:val="28"/>
              </w:rPr>
              <w:t xml:space="preserve">□ </w:t>
            </w:r>
            <w:r>
              <w:rPr>
                <w:rFonts w:eastAsia="標楷體" w:hint="eastAsia"/>
                <w:color w:val="000000"/>
                <w:sz w:val="28"/>
                <w:szCs w:val="28"/>
              </w:rPr>
              <w:t>其他（</w:t>
            </w:r>
            <w:r>
              <w:rPr>
                <w:rFonts w:eastAsia="標楷體"/>
                <w:color w:val="000000"/>
                <w:sz w:val="28"/>
                <w:szCs w:val="28"/>
              </w:rPr>
              <w:t xml:space="preserve">          </w:t>
            </w:r>
            <w:r>
              <w:rPr>
                <w:rFonts w:eastAsia="標楷體" w:hint="eastAsia"/>
                <w:color w:val="000000"/>
                <w:sz w:val="28"/>
                <w:szCs w:val="28"/>
              </w:rPr>
              <w:t>）</w:t>
            </w:r>
          </w:p>
        </w:tc>
      </w:tr>
      <w:tr w:rsidR="005110CE" w:rsidTr="00234F2F">
        <w:trPr>
          <w:trHeight w:val="621"/>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5110CE" w:rsidRDefault="005110CE" w:rsidP="00234F2F">
            <w:pPr>
              <w:jc w:val="center"/>
              <w:rPr>
                <w:rFonts w:eastAsia="標楷體"/>
                <w:color w:val="000000"/>
                <w:sz w:val="28"/>
                <w:szCs w:val="28"/>
              </w:rPr>
            </w:pPr>
            <w:r w:rsidRPr="008C6340">
              <w:rPr>
                <w:rFonts w:eastAsia="標楷體" w:hint="eastAsia"/>
                <w:color w:val="000000"/>
                <w:spacing w:val="192"/>
                <w:sz w:val="28"/>
                <w:fitText w:val="5600" w:id="1227707152"/>
              </w:rPr>
              <w:t>教師教學</w:t>
            </w:r>
            <w:r w:rsidRPr="008C6340">
              <w:rPr>
                <w:rFonts w:eastAsia="標楷體"/>
                <w:color w:val="000000"/>
                <w:spacing w:val="192"/>
                <w:sz w:val="28"/>
                <w:fitText w:val="5600" w:id="1227707152"/>
              </w:rPr>
              <w:t xml:space="preserve"> </w:t>
            </w:r>
            <w:r w:rsidRPr="008C6340">
              <w:rPr>
                <w:rFonts w:eastAsia="標楷體" w:hint="eastAsia"/>
                <w:color w:val="000000"/>
                <w:spacing w:val="192"/>
                <w:sz w:val="28"/>
                <w:fitText w:val="5600" w:id="1227707152"/>
              </w:rPr>
              <w:t>心得意</w:t>
            </w:r>
            <w:r w:rsidRPr="008C6340">
              <w:rPr>
                <w:rFonts w:eastAsia="標楷體" w:hint="eastAsia"/>
                <w:color w:val="000000"/>
                <w:spacing w:val="90"/>
                <w:sz w:val="28"/>
                <w:fitText w:val="5600" w:id="1227707152"/>
              </w:rPr>
              <w:t>見</w:t>
            </w:r>
          </w:p>
        </w:tc>
      </w:tr>
      <w:tr w:rsidR="005110CE" w:rsidTr="00234F2F">
        <w:trPr>
          <w:trHeight w:val="2164"/>
        </w:trPr>
        <w:tc>
          <w:tcPr>
            <w:tcW w:w="10206" w:type="dxa"/>
            <w:gridSpan w:val="4"/>
            <w:tcBorders>
              <w:top w:val="single" w:sz="4" w:space="0" w:color="auto"/>
              <w:left w:val="single" w:sz="4" w:space="0" w:color="auto"/>
              <w:bottom w:val="single" w:sz="4" w:space="0" w:color="auto"/>
              <w:right w:val="single" w:sz="4" w:space="0" w:color="auto"/>
            </w:tcBorders>
          </w:tcPr>
          <w:p w:rsidR="005110CE" w:rsidRDefault="005110CE" w:rsidP="00234F2F">
            <w:pPr>
              <w:jc w:val="center"/>
              <w:rPr>
                <w:rFonts w:eastAsia="標楷體"/>
                <w:color w:val="000000"/>
                <w:sz w:val="28"/>
              </w:rPr>
            </w:pPr>
          </w:p>
        </w:tc>
      </w:tr>
      <w:tr w:rsidR="005110CE" w:rsidTr="00234F2F">
        <w:trPr>
          <w:trHeight w:val="621"/>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5110CE" w:rsidRDefault="005110CE" w:rsidP="00234F2F">
            <w:pPr>
              <w:jc w:val="center"/>
              <w:rPr>
                <w:rFonts w:eastAsia="標楷體"/>
                <w:color w:val="000000"/>
                <w:sz w:val="28"/>
                <w:szCs w:val="28"/>
              </w:rPr>
            </w:pPr>
            <w:r w:rsidRPr="008C6340">
              <w:rPr>
                <w:rFonts w:eastAsia="標楷體" w:hint="eastAsia"/>
                <w:color w:val="000000"/>
                <w:spacing w:val="192"/>
                <w:sz w:val="28"/>
                <w:fitText w:val="5600" w:id="1227707136"/>
              </w:rPr>
              <w:t>學生學習</w:t>
            </w:r>
            <w:r w:rsidRPr="008C6340">
              <w:rPr>
                <w:rFonts w:eastAsia="標楷體"/>
                <w:color w:val="000000"/>
                <w:spacing w:val="192"/>
                <w:sz w:val="28"/>
                <w:fitText w:val="5600" w:id="1227707136"/>
              </w:rPr>
              <w:t xml:space="preserve"> </w:t>
            </w:r>
            <w:r w:rsidRPr="008C6340">
              <w:rPr>
                <w:rFonts w:eastAsia="標楷體" w:hint="eastAsia"/>
                <w:color w:val="000000"/>
                <w:spacing w:val="192"/>
                <w:sz w:val="28"/>
                <w:fitText w:val="5600" w:id="1227707136"/>
              </w:rPr>
              <w:t>意見回</w:t>
            </w:r>
            <w:r w:rsidRPr="008C6340">
              <w:rPr>
                <w:rFonts w:eastAsia="標楷體" w:hint="eastAsia"/>
                <w:color w:val="000000"/>
                <w:spacing w:val="90"/>
                <w:sz w:val="28"/>
                <w:fitText w:val="5600" w:id="1227707136"/>
              </w:rPr>
              <w:t>饋</w:t>
            </w:r>
          </w:p>
        </w:tc>
      </w:tr>
      <w:tr w:rsidR="005110CE" w:rsidTr="00234F2F">
        <w:trPr>
          <w:trHeight w:val="2092"/>
        </w:trPr>
        <w:tc>
          <w:tcPr>
            <w:tcW w:w="10206" w:type="dxa"/>
            <w:gridSpan w:val="4"/>
            <w:tcBorders>
              <w:top w:val="single" w:sz="4" w:space="0" w:color="auto"/>
              <w:left w:val="single" w:sz="4" w:space="0" w:color="auto"/>
              <w:bottom w:val="single" w:sz="4" w:space="0" w:color="auto"/>
              <w:right w:val="single" w:sz="4" w:space="0" w:color="auto"/>
            </w:tcBorders>
          </w:tcPr>
          <w:p w:rsidR="005110CE" w:rsidRDefault="005110CE" w:rsidP="00234F2F">
            <w:pPr>
              <w:tabs>
                <w:tab w:val="left" w:pos="2996"/>
              </w:tabs>
              <w:spacing w:beforeLines="50" w:before="180"/>
              <w:jc w:val="center"/>
              <w:rPr>
                <w:rFonts w:eastAsia="標楷體"/>
                <w:color w:val="000000"/>
                <w:sz w:val="28"/>
              </w:rPr>
            </w:pPr>
          </w:p>
        </w:tc>
      </w:tr>
      <w:tr w:rsidR="005110CE" w:rsidTr="00234F2F">
        <w:trPr>
          <w:trHeight w:val="567"/>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5110CE" w:rsidRDefault="005110CE" w:rsidP="00234F2F">
            <w:pPr>
              <w:jc w:val="center"/>
              <w:rPr>
                <w:rFonts w:eastAsia="標楷體"/>
                <w:color w:val="000000"/>
                <w:sz w:val="28"/>
              </w:rPr>
            </w:pPr>
            <w:r w:rsidRPr="00E657B6">
              <w:rPr>
                <w:rFonts w:eastAsia="標楷體" w:hint="eastAsia"/>
                <w:color w:val="000000"/>
                <w:spacing w:val="744"/>
                <w:kern w:val="0"/>
                <w:sz w:val="28"/>
                <w:fitText w:val="5600" w:id="1227707137"/>
              </w:rPr>
              <w:t>授課照</w:t>
            </w:r>
            <w:r w:rsidRPr="00E657B6">
              <w:rPr>
                <w:rFonts w:eastAsia="標楷體" w:hint="eastAsia"/>
                <w:color w:val="000000"/>
                <w:spacing w:val="12"/>
                <w:kern w:val="0"/>
                <w:sz w:val="28"/>
                <w:fitText w:val="5600" w:id="1227707137"/>
              </w:rPr>
              <w:t>片</w:t>
            </w:r>
          </w:p>
        </w:tc>
      </w:tr>
      <w:tr w:rsidR="005110CE" w:rsidTr="00234F2F">
        <w:trPr>
          <w:trHeight w:val="1408"/>
        </w:trPr>
        <w:tc>
          <w:tcPr>
            <w:tcW w:w="10206" w:type="dxa"/>
            <w:gridSpan w:val="4"/>
            <w:tcBorders>
              <w:top w:val="single" w:sz="4" w:space="0" w:color="auto"/>
              <w:left w:val="single" w:sz="4" w:space="0" w:color="auto"/>
              <w:bottom w:val="single" w:sz="4" w:space="0" w:color="auto"/>
              <w:right w:val="single" w:sz="4" w:space="0" w:color="auto"/>
            </w:tcBorders>
          </w:tcPr>
          <w:p w:rsidR="005110CE" w:rsidRDefault="005110CE" w:rsidP="00234F2F">
            <w:pPr>
              <w:tabs>
                <w:tab w:val="left" w:pos="2996"/>
              </w:tabs>
              <w:spacing w:beforeLines="50" w:before="180"/>
              <w:jc w:val="center"/>
              <w:rPr>
                <w:rFonts w:eastAsia="標楷體"/>
                <w:color w:val="000000"/>
                <w:sz w:val="28"/>
              </w:rPr>
            </w:pPr>
          </w:p>
        </w:tc>
      </w:tr>
    </w:tbl>
    <w:p w:rsidR="005110CE" w:rsidRDefault="005110CE" w:rsidP="00234F2F">
      <w:pPr>
        <w:jc w:val="center"/>
        <w:rPr>
          <w:rFonts w:ascii="標楷體" w:eastAsia="標楷體" w:hAnsi="標楷體" w:cs="DFKaiShu-SB-Estd-BF"/>
          <w:sz w:val="32"/>
          <w:szCs w:val="32"/>
        </w:rPr>
      </w:pPr>
      <w:r>
        <w:rPr>
          <w:rFonts w:ascii="新細明體" w:hAnsi="新細明體" w:cs="新細明體" w:hint="eastAsia"/>
          <w:color w:val="000000"/>
          <w:sz w:val="20"/>
          <w:szCs w:val="20"/>
        </w:rPr>
        <w:t>※</w:t>
      </w:r>
      <w:r>
        <w:rPr>
          <w:rFonts w:eastAsia="標楷體"/>
          <w:color w:val="000000"/>
          <w:sz w:val="20"/>
          <w:szCs w:val="20"/>
        </w:rPr>
        <w:t xml:space="preserve"> </w:t>
      </w:r>
      <w:r>
        <w:rPr>
          <w:rFonts w:eastAsia="標楷體" w:hint="eastAsia"/>
          <w:color w:val="000000"/>
          <w:sz w:val="20"/>
          <w:szCs w:val="20"/>
        </w:rPr>
        <w:t>本表格若不敷使用，請另行影印書寫或檢附相關文件。</w:t>
      </w:r>
    </w:p>
    <w:p w:rsidR="000D44E3" w:rsidRPr="005110CE" w:rsidRDefault="000D44E3" w:rsidP="00234F2F"/>
    <w:sectPr w:rsidR="000D44E3" w:rsidRPr="005110CE" w:rsidSect="00234F2F">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2E"/>
    <w:rsid w:val="000D44E3"/>
    <w:rsid w:val="001F652E"/>
    <w:rsid w:val="00234F2F"/>
    <w:rsid w:val="005110CE"/>
    <w:rsid w:val="008C6340"/>
    <w:rsid w:val="00E657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B0FC0-55F0-4724-895D-C875DA1D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0C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10CE"/>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86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2572F-3285-4179-9F7B-74432851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2016-09-05T13:19:00Z</dcterms:created>
  <dcterms:modified xsi:type="dcterms:W3CDTF">2016-09-05T13:49:00Z</dcterms:modified>
</cp:coreProperties>
</file>